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Rúbrica de evaluación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Video Elecciones en tiempo de pandemia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Ciencias Sociales 2do grado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Profesora Ana Reyes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8.99999999999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7999999999997"/>
        <w:gridCol w:w="1805.7999999999997"/>
        <w:gridCol w:w="1805.7999999999997"/>
        <w:gridCol w:w="1805.7999999999997"/>
        <w:gridCol w:w="1805.7999999999997"/>
        <w:tblGridChange w:id="0">
          <w:tblGrid>
            <w:gridCol w:w="1805.7999999999997"/>
            <w:gridCol w:w="1805.7999999999997"/>
            <w:gridCol w:w="1805.7999999999997"/>
            <w:gridCol w:w="1805.7999999999997"/>
            <w:gridCol w:w="1805.7999999999997"/>
          </w:tblGrid>
        </w:tblGridChange>
      </w:tblGrid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Categorías</w:t>
            </w:r>
          </w:p>
        </w:tc>
        <w:tc>
          <w:tcPr>
            <w:shd w:fill="e0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Excelente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(5)</w:t>
            </w:r>
          </w:p>
        </w:tc>
        <w:tc>
          <w:tcPr>
            <w:shd w:fill="ffd9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Sobresaliente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(4)</w:t>
            </w:r>
          </w:p>
        </w:tc>
        <w:tc>
          <w:tcPr>
            <w:shd w:fill="76a5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Básico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(3-2)</w:t>
            </w:r>
          </w:p>
        </w:tc>
        <w:tc>
          <w:tcPr>
            <w:shd w:fill="c27ba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Bajo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(1-0)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Uso correcto del vocabulario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el vocabulario correspondiente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medianamente el vocabulario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Usa mínimamente el vocabulario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usa un vocabulario adecuado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Calidad de la información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información está claramente relacionada realidad electoral y pandémica en el país.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información da respuesta a las realidad electoral y pandémica en el país.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información está medianamente relacionada realidad electoral y pandémica en el país.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 información tiene poco o nada que ver realidad electoral y pandémica en el país.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Organización de la información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Expresa la información de forma ordenada y clara permitiendo su entera comprensión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Expresa medianamente la información de forma ordenada y clara.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Expresa mínimamente la información de forma ordenada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expresa  la información de forma ordenada y clara.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Propuestas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 propuestas viables, innovadoras y creativas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 propuestas viables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 propuestas pero estas no son viables ni innovadoras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realiza propuestas viables, innovadoras y creativas</w:t>
            </w:r>
          </w:p>
        </w:tc>
      </w:tr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Presentación y duración del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 el video de una forma limpia y creativa, con una duración adecuada.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Presenta el video de una forma limpia y creativa, pero no tiene una duración adecuada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 video tiene una duración adecuada pero no está presentado de una forma limpia y creativa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presenta el video de una forma limpia y creativa con una duración adecuada.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/>
      </w:pPr>
      <w:r w:rsidDel="00000000" w:rsidR="00000000" w:rsidRPr="00000000">
        <w:rPr>
          <w:rtl w:val="0"/>
        </w:rPr>
        <w:t xml:space="preserve">Nota Final: ______________</w:t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680"/>
        <w:tab w:val="right" w:pos="9360"/>
      </w:tabs>
      <w:spacing w:before="720" w:line="240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5708086" cy="73095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08086" cy="7309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yE+3Lo6oZV1qKTbGDEFJsrnfbQ==">AMUW2mWnLq/1FNkw26X1qLJUKUxab5LkOMnjc/ZjXtjgGY8l9PmCPfRoaMySQsEI4RJumUZzGzUMAycTB8zuz0lhfJKrJwOcC7ElK4Jd0mJ5PIkLyFZwAhM=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