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B7" w:rsidRPr="00157AAD" w:rsidRDefault="008163B7" w:rsidP="00157AAD">
      <w:pPr>
        <w:spacing w:line="360" w:lineRule="auto"/>
        <w:jc w:val="center"/>
        <w:rPr>
          <w:b/>
          <w:sz w:val="36"/>
          <w:u w:val="single"/>
          <w:lang w:val="en-US"/>
        </w:rPr>
      </w:pPr>
      <w:r w:rsidRPr="00157AAD">
        <w:rPr>
          <w:b/>
          <w:sz w:val="36"/>
          <w:u w:val="single"/>
          <w:lang w:val="en-US"/>
        </w:rPr>
        <w:t>Quarantine</w:t>
      </w:r>
      <w:r w:rsidR="00157AAD" w:rsidRPr="00157AAD">
        <w:rPr>
          <w:b/>
          <w:sz w:val="36"/>
          <w:u w:val="single"/>
          <w:lang w:val="en-US"/>
        </w:rPr>
        <w:t xml:space="preserve"> Exercises</w:t>
      </w:r>
    </w:p>
    <w:p w:rsidR="00C912D1" w:rsidRDefault="009F4F1F" w:rsidP="00157AA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Lesson 4</w:t>
      </w:r>
      <w:r w:rsidR="008163B7" w:rsidRPr="00157AAD">
        <w:rPr>
          <w:b/>
          <w:sz w:val="32"/>
          <w:lang w:val="en-US"/>
        </w:rPr>
        <w:t xml:space="preserve"> – </w:t>
      </w:r>
      <w:r w:rsidR="0076344F">
        <w:rPr>
          <w:b/>
          <w:sz w:val="32"/>
          <w:lang w:val="en-US"/>
        </w:rPr>
        <w:t>Present Progressive/Continuous</w:t>
      </w:r>
    </w:p>
    <w:p w:rsidR="00B23E92" w:rsidRDefault="00B23E92" w:rsidP="00157AA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Instructions:</w:t>
      </w:r>
    </w:p>
    <w:p w:rsidR="009F4F1F" w:rsidRPr="0026302F" w:rsidRDefault="009F4F1F" w:rsidP="00C04F93">
      <w:pPr>
        <w:pStyle w:val="Prrafodelista"/>
        <w:numPr>
          <w:ilvl w:val="0"/>
          <w:numId w:val="8"/>
        </w:numPr>
        <w:spacing w:after="0"/>
        <w:ind w:left="-142" w:right="-568"/>
        <w:rPr>
          <w:i/>
          <w:sz w:val="24"/>
          <w:szCs w:val="24"/>
          <w:lang w:val="en-US"/>
        </w:rPr>
      </w:pPr>
      <w:r w:rsidRPr="0026302F">
        <w:rPr>
          <w:b/>
          <w:sz w:val="24"/>
          <w:szCs w:val="24"/>
          <w:lang w:val="en-US"/>
        </w:rPr>
        <w:t xml:space="preserve">Write an affirmative, a negative and an interrogative </w:t>
      </w:r>
      <w:r w:rsidRPr="0026302F">
        <w:rPr>
          <w:b/>
          <w:sz w:val="24"/>
          <w:szCs w:val="24"/>
          <w:lang w:val="en-US"/>
        </w:rPr>
        <w:t xml:space="preserve">sentence expressing what you see in each of the following pictures:        </w:t>
      </w:r>
      <w:r w:rsidRPr="0026302F">
        <w:rPr>
          <w:i/>
          <w:sz w:val="24"/>
          <w:szCs w:val="24"/>
          <w:lang w:val="en-US"/>
        </w:rPr>
        <w:t>Example provided:</w:t>
      </w:r>
    </w:p>
    <w:p w:rsidR="009F4F1F" w:rsidRPr="0026302F" w:rsidRDefault="009F4F1F" w:rsidP="009F4F1F">
      <w:pPr>
        <w:pStyle w:val="Prrafodelista"/>
        <w:spacing w:after="0"/>
        <w:ind w:left="-142" w:right="-568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5233"/>
      </w:tblGrid>
      <w:tr w:rsidR="009F4F1F" w:rsidRPr="009F4F1F" w:rsidTr="009F4F1F">
        <w:trPr>
          <w:trHeight w:val="1744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12925" cy="1025525"/>
                  <wp:effectExtent l="0" t="0" r="0" b="3175"/>
                  <wp:docPr id="7" name="Imagen 7" descr="drinking-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inking-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Pr="009F4F1F" w:rsidRDefault="009F4F1F" w:rsidP="009F4F1F">
            <w:pPr>
              <w:pStyle w:val="Prrafodelista"/>
              <w:numPr>
                <w:ilvl w:val="0"/>
                <w:numId w:val="9"/>
              </w:numPr>
              <w:ind w:left="305" w:right="-568" w:hanging="283"/>
              <w:rPr>
                <w:i/>
                <w:sz w:val="44"/>
                <w:u w:val="single"/>
              </w:rPr>
            </w:pPr>
            <w:proofErr w:type="spellStart"/>
            <w:r w:rsidRPr="009F4F1F">
              <w:rPr>
                <w:i/>
                <w:sz w:val="44"/>
                <w:u w:val="single"/>
              </w:rPr>
              <w:t>She</w:t>
            </w:r>
            <w:proofErr w:type="spellEnd"/>
            <w:r w:rsidRPr="009F4F1F">
              <w:rPr>
                <w:i/>
                <w:sz w:val="44"/>
                <w:u w:val="single"/>
              </w:rPr>
              <w:t xml:space="preserve"> </w:t>
            </w:r>
            <w:proofErr w:type="spellStart"/>
            <w:r w:rsidRPr="009F4F1F">
              <w:rPr>
                <w:i/>
                <w:sz w:val="44"/>
                <w:u w:val="single"/>
              </w:rPr>
              <w:t>is</w:t>
            </w:r>
            <w:proofErr w:type="spellEnd"/>
            <w:r w:rsidRPr="009F4F1F">
              <w:rPr>
                <w:i/>
                <w:sz w:val="44"/>
                <w:u w:val="single"/>
              </w:rPr>
              <w:t xml:space="preserve"> </w:t>
            </w:r>
            <w:proofErr w:type="spellStart"/>
            <w:r w:rsidRPr="009F4F1F">
              <w:rPr>
                <w:i/>
                <w:sz w:val="44"/>
                <w:u w:val="single"/>
              </w:rPr>
              <w:t>drinking</w:t>
            </w:r>
            <w:proofErr w:type="spellEnd"/>
            <w:r w:rsidRPr="009F4F1F">
              <w:rPr>
                <w:i/>
                <w:sz w:val="44"/>
                <w:u w:val="single"/>
              </w:rPr>
              <w:t xml:space="preserve"> </w:t>
            </w:r>
            <w:proofErr w:type="spellStart"/>
            <w:r w:rsidRPr="009F4F1F">
              <w:rPr>
                <w:i/>
                <w:sz w:val="44"/>
                <w:u w:val="single"/>
              </w:rPr>
              <w:t>water</w:t>
            </w:r>
            <w:proofErr w:type="spellEnd"/>
            <w:r w:rsidRPr="009F4F1F">
              <w:rPr>
                <w:i/>
                <w:sz w:val="44"/>
                <w:u w:val="single"/>
              </w:rPr>
              <w:t>.</w:t>
            </w:r>
          </w:p>
          <w:p w:rsidR="009F4F1F" w:rsidRPr="009F4F1F" w:rsidRDefault="009F4F1F" w:rsidP="009F4F1F">
            <w:pPr>
              <w:pStyle w:val="Prrafodelista"/>
              <w:numPr>
                <w:ilvl w:val="0"/>
                <w:numId w:val="9"/>
              </w:numPr>
              <w:ind w:left="305" w:right="-568" w:hanging="283"/>
              <w:rPr>
                <w:i/>
                <w:sz w:val="44"/>
                <w:u w:val="single"/>
                <w:lang w:val="en-US"/>
              </w:rPr>
            </w:pPr>
            <w:r>
              <w:rPr>
                <w:i/>
                <w:sz w:val="44"/>
                <w:u w:val="single"/>
                <w:lang w:val="en-US"/>
              </w:rPr>
              <w:t>She i</w:t>
            </w:r>
            <w:r w:rsidRPr="009F4F1F">
              <w:rPr>
                <w:i/>
                <w:sz w:val="44"/>
                <w:u w:val="single"/>
                <w:lang w:val="en-US"/>
              </w:rPr>
              <w:t>s not drinking water.</w:t>
            </w:r>
          </w:p>
          <w:p w:rsidR="009F4F1F" w:rsidRDefault="009F4F1F" w:rsidP="009F4F1F">
            <w:pPr>
              <w:pStyle w:val="Prrafodelista"/>
              <w:numPr>
                <w:ilvl w:val="0"/>
                <w:numId w:val="9"/>
              </w:numPr>
              <w:ind w:left="305" w:right="-568" w:hanging="283"/>
              <w:rPr>
                <w:i/>
                <w:sz w:val="44"/>
                <w:u w:val="single"/>
                <w:lang w:val="en-US"/>
              </w:rPr>
            </w:pPr>
            <w:r w:rsidRPr="009F4F1F">
              <w:rPr>
                <w:i/>
                <w:sz w:val="44"/>
                <w:u w:val="single"/>
                <w:lang w:val="en-US"/>
              </w:rPr>
              <w:t>Is she drinking water?</w:t>
            </w:r>
          </w:p>
          <w:p w:rsidR="0026302F" w:rsidRPr="009F4F1F" w:rsidRDefault="0026302F" w:rsidP="0026302F">
            <w:pPr>
              <w:pStyle w:val="Prrafodelista"/>
              <w:ind w:left="305" w:right="-568"/>
              <w:rPr>
                <w:i/>
                <w:sz w:val="44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9F4F1F" w:rsidTr="009F4F1F">
        <w:trPr>
          <w:trHeight w:val="2124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97050" cy="1200785"/>
                  <wp:effectExtent l="0" t="0" r="0" b="0"/>
                  <wp:docPr id="6" name="Imagen 6" descr="listening to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stening to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Default="009F4F1F" w:rsidP="009F4F1F">
            <w:pP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spacing w:line="480" w:lineRule="auto"/>
              <w:ind w:right="34"/>
              <w:jc w:val="center"/>
            </w:pPr>
          </w:p>
        </w:tc>
      </w:tr>
      <w:tr w:rsidR="009F4F1F" w:rsidTr="009F4F1F">
        <w:trPr>
          <w:trHeight w:val="1766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04670" cy="1009650"/>
                  <wp:effectExtent l="0" t="0" r="5080" b="0"/>
                  <wp:docPr id="5" name="Imagen 5" descr="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Default="009F4F1F" w:rsidP="009F4F1F">
            <w:pP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spacing w:line="480" w:lineRule="auto"/>
              <w:ind w:right="34"/>
              <w:jc w:val="center"/>
            </w:pPr>
          </w:p>
        </w:tc>
      </w:tr>
      <w:tr w:rsidR="009F4F1F" w:rsidTr="009F4F1F">
        <w:trPr>
          <w:trHeight w:val="2180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60550" cy="1240155"/>
                  <wp:effectExtent l="0" t="0" r="6350" b="0"/>
                  <wp:docPr id="4" name="Imagen 4" descr="riding a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ding a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Default="009F4F1F" w:rsidP="009F4F1F">
            <w:pP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spacing w:line="480" w:lineRule="auto"/>
              <w:ind w:right="34"/>
              <w:jc w:val="center"/>
            </w:pPr>
          </w:p>
        </w:tc>
      </w:tr>
      <w:tr w:rsidR="009F4F1F" w:rsidTr="009F4F1F">
        <w:trPr>
          <w:trHeight w:val="2254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884680" cy="1256030"/>
                  <wp:effectExtent l="0" t="0" r="1270" b="1270"/>
                  <wp:docPr id="3" name="Imagen 3" descr="Watching-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ching-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Default="009F4F1F" w:rsidP="009F4F1F">
            <w:pP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spacing w:line="480" w:lineRule="auto"/>
              <w:ind w:right="34"/>
              <w:jc w:val="center"/>
            </w:pPr>
          </w:p>
        </w:tc>
      </w:tr>
      <w:tr w:rsidR="009F4F1F" w:rsidTr="009F4F1F">
        <w:trPr>
          <w:trHeight w:val="2139"/>
        </w:trPr>
        <w:tc>
          <w:tcPr>
            <w:tcW w:w="3126" w:type="dxa"/>
          </w:tcPr>
          <w:p w:rsidR="009F4F1F" w:rsidRDefault="009F4F1F" w:rsidP="00744219">
            <w:pPr>
              <w:ind w:right="-568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84680" cy="1264285"/>
                  <wp:effectExtent l="0" t="0" r="1270" b="0"/>
                  <wp:docPr id="2" name="Imagen 2" descr="sk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:rsidR="009F4F1F" w:rsidRDefault="009F4F1F" w:rsidP="009F4F1F">
            <w:pP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right="34"/>
              <w:jc w:val="center"/>
            </w:pPr>
          </w:p>
          <w:p w:rsidR="009F4F1F" w:rsidRDefault="009F4F1F" w:rsidP="009F4F1F">
            <w:pPr>
              <w:spacing w:line="480" w:lineRule="auto"/>
              <w:ind w:right="34"/>
              <w:jc w:val="center"/>
            </w:pPr>
          </w:p>
        </w:tc>
      </w:tr>
    </w:tbl>
    <w:p w:rsidR="009F4F1F" w:rsidRDefault="009F4F1F" w:rsidP="009F4F1F">
      <w:pPr>
        <w:spacing w:after="0"/>
        <w:ind w:right="-568"/>
      </w:pPr>
    </w:p>
    <w:p w:rsidR="009F4F1F" w:rsidRDefault="009F4F1F" w:rsidP="00157AAD">
      <w:pPr>
        <w:spacing w:line="360" w:lineRule="auto"/>
        <w:jc w:val="center"/>
        <w:rPr>
          <w:b/>
          <w:sz w:val="32"/>
          <w:lang w:val="en-US"/>
        </w:rPr>
      </w:pPr>
    </w:p>
    <w:sectPr w:rsidR="009F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55F"/>
    <w:multiLevelType w:val="multilevel"/>
    <w:tmpl w:val="2A6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1678A"/>
    <w:multiLevelType w:val="hybridMultilevel"/>
    <w:tmpl w:val="B39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6938"/>
    <w:multiLevelType w:val="multilevel"/>
    <w:tmpl w:val="ABD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E5817"/>
    <w:multiLevelType w:val="multilevel"/>
    <w:tmpl w:val="515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C46E0"/>
    <w:multiLevelType w:val="hybridMultilevel"/>
    <w:tmpl w:val="9A4E1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EBB"/>
    <w:multiLevelType w:val="hybridMultilevel"/>
    <w:tmpl w:val="2F5C5300"/>
    <w:lvl w:ilvl="0" w:tplc="9D50A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6F47"/>
    <w:multiLevelType w:val="hybridMultilevel"/>
    <w:tmpl w:val="A02AFCCE"/>
    <w:lvl w:ilvl="0" w:tplc="43AA51DA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C11523C"/>
    <w:multiLevelType w:val="multilevel"/>
    <w:tmpl w:val="356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9E07AA"/>
    <w:multiLevelType w:val="hybridMultilevel"/>
    <w:tmpl w:val="9156F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7"/>
    <w:rsid w:val="0002435E"/>
    <w:rsid w:val="00157AAD"/>
    <w:rsid w:val="0026302F"/>
    <w:rsid w:val="003663C1"/>
    <w:rsid w:val="00431A4A"/>
    <w:rsid w:val="004536A9"/>
    <w:rsid w:val="004723BD"/>
    <w:rsid w:val="005C2E4F"/>
    <w:rsid w:val="0076344F"/>
    <w:rsid w:val="008163B7"/>
    <w:rsid w:val="009F4F1F"/>
    <w:rsid w:val="00AA4CA0"/>
    <w:rsid w:val="00B23E92"/>
    <w:rsid w:val="00BE15E8"/>
    <w:rsid w:val="00C3044D"/>
    <w:rsid w:val="00C421C7"/>
    <w:rsid w:val="00C912D1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2C7E99-9E69-43E6-84B4-68CEE8B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1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B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3E9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E15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">
    <w:name w:val="p"/>
    <w:basedOn w:val="Normal"/>
    <w:rsid w:val="00BE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rget">
    <w:name w:val="target"/>
    <w:basedOn w:val="Fuentedeprrafopredeter"/>
    <w:rsid w:val="00BE15E8"/>
  </w:style>
  <w:style w:type="character" w:customStyle="1" w:styleId="tb">
    <w:name w:val="tb"/>
    <w:basedOn w:val="Fuentedeprrafopredeter"/>
    <w:rsid w:val="00BE15E8"/>
  </w:style>
  <w:style w:type="paragraph" w:styleId="NormalWeb">
    <w:name w:val="Normal (Web)"/>
    <w:basedOn w:val="Normal"/>
    <w:uiPriority w:val="99"/>
    <w:semiHidden/>
    <w:unhideWhenUsed/>
    <w:rsid w:val="007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er">
    <w:name w:val="center"/>
    <w:basedOn w:val="Normal"/>
    <w:rsid w:val="007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77">
          <w:blockQuote w:val="1"/>
          <w:marLeft w:val="0"/>
          <w:marRight w:val="0"/>
          <w:marTop w:val="225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82990196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9548652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18798248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433">
              <w:blockQuote w:val="1"/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857844808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578399208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9895552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2020-04-20T21:27:00Z</dcterms:created>
  <dcterms:modified xsi:type="dcterms:W3CDTF">2020-04-20T21:34:00Z</dcterms:modified>
</cp:coreProperties>
</file>