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93" w:rsidRDefault="00467E93" w:rsidP="00FE7242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19 de marzo 2020</w:t>
      </w:r>
    </w:p>
    <w:p w:rsidR="00467E93" w:rsidRDefault="00467E93" w:rsidP="00FE7242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Área de literatura</w:t>
      </w:r>
    </w:p>
    <w:p w:rsidR="00FE7242" w:rsidRPr="00FE7242" w:rsidRDefault="00FE7242" w:rsidP="00FE7242">
      <w:pPr>
        <w:jc w:val="both"/>
        <w:rPr>
          <w:rFonts w:ascii="Comic Sans MS" w:hAnsi="Comic Sans MS" w:cs="Arial"/>
          <w:sz w:val="24"/>
          <w:szCs w:val="24"/>
        </w:rPr>
      </w:pPr>
      <w:r w:rsidRPr="00FE7242">
        <w:rPr>
          <w:rFonts w:ascii="Comic Sans MS" w:hAnsi="Comic Sans MS" w:cs="Arial"/>
          <w:sz w:val="24"/>
          <w:szCs w:val="24"/>
        </w:rPr>
        <w:t>Buen día queridos equipos académicos</w:t>
      </w:r>
    </w:p>
    <w:p w:rsidR="00FE7242" w:rsidRDefault="00FE7242" w:rsidP="00FE7242">
      <w:pPr>
        <w:jc w:val="both"/>
        <w:rPr>
          <w:rFonts w:ascii="Comic Sans MS" w:hAnsi="Comic Sans MS" w:cs="Arial"/>
          <w:sz w:val="24"/>
          <w:szCs w:val="24"/>
        </w:rPr>
      </w:pPr>
      <w:r w:rsidRPr="00FE7242">
        <w:rPr>
          <w:rFonts w:ascii="Comic Sans MS" w:hAnsi="Comic Sans MS" w:cs="Arial"/>
          <w:sz w:val="24"/>
          <w:szCs w:val="24"/>
        </w:rPr>
        <w:t>Esperando que se encuentren bien</w:t>
      </w:r>
      <w:r w:rsidRPr="00FE7242">
        <w:rPr>
          <w:rFonts w:ascii="Comic Sans MS" w:hAnsi="Comic Sans MS" w:cs="Arial"/>
          <w:sz w:val="24"/>
          <w:szCs w:val="24"/>
        </w:rPr>
        <w:t xml:space="preserve">, a continuación, encontrarán la información de esta primera parte de las clases virtuales, </w:t>
      </w:r>
      <w:r w:rsidRPr="00FE7242">
        <w:rPr>
          <w:rFonts w:ascii="Comic Sans MS" w:hAnsi="Comic Sans MS" w:cs="Arial"/>
          <w:sz w:val="24"/>
          <w:szCs w:val="24"/>
        </w:rPr>
        <w:t>continuaremos trabajando</w:t>
      </w:r>
      <w:r w:rsidRPr="00FE7242">
        <w:rPr>
          <w:rFonts w:ascii="Comic Sans MS" w:hAnsi="Comic Sans MS" w:cs="Arial"/>
          <w:sz w:val="24"/>
          <w:szCs w:val="24"/>
        </w:rPr>
        <w:t xml:space="preserve"> el tema de </w:t>
      </w:r>
      <w:r w:rsidRPr="00FE7242">
        <w:rPr>
          <w:rFonts w:ascii="Comic Sans MS" w:hAnsi="Comic Sans MS" w:cs="Arial"/>
          <w:sz w:val="24"/>
          <w:szCs w:val="24"/>
        </w:rPr>
        <w:t>sintaxis</w:t>
      </w:r>
      <w:r>
        <w:rPr>
          <w:rFonts w:ascii="Comic Sans MS" w:hAnsi="Comic Sans MS" w:cs="Arial"/>
          <w:sz w:val="24"/>
          <w:szCs w:val="24"/>
        </w:rPr>
        <w:t xml:space="preserve"> aquí e</w:t>
      </w:r>
      <w:r w:rsidRPr="00FE7242">
        <w:rPr>
          <w:rFonts w:ascii="Comic Sans MS" w:hAnsi="Comic Sans MS" w:cs="Arial"/>
          <w:sz w:val="24"/>
          <w:szCs w:val="24"/>
        </w:rPr>
        <w:t xml:space="preserve">ncontrarán </w:t>
      </w:r>
      <w:r>
        <w:rPr>
          <w:rFonts w:ascii="Comic Sans MS" w:hAnsi="Comic Sans MS" w:cs="Arial"/>
          <w:sz w:val="24"/>
          <w:szCs w:val="24"/>
        </w:rPr>
        <w:t xml:space="preserve">las </w:t>
      </w:r>
      <w:r w:rsidRPr="00FE7242">
        <w:rPr>
          <w:rFonts w:ascii="Comic Sans MS" w:hAnsi="Comic Sans MS" w:cs="Arial"/>
          <w:sz w:val="24"/>
          <w:szCs w:val="24"/>
        </w:rPr>
        <w:t xml:space="preserve">actividades que deben realizar en el cuaderno y una </w:t>
      </w:r>
      <w:r>
        <w:rPr>
          <w:rFonts w:ascii="Comic Sans MS" w:hAnsi="Comic Sans MS" w:cs="Arial"/>
          <w:sz w:val="24"/>
          <w:szCs w:val="24"/>
        </w:rPr>
        <w:t>prueba</w:t>
      </w:r>
      <w:r w:rsidRPr="00FE7242">
        <w:rPr>
          <w:rFonts w:ascii="Comic Sans MS" w:hAnsi="Comic Sans MS" w:cs="Arial"/>
          <w:sz w:val="24"/>
          <w:szCs w:val="24"/>
        </w:rPr>
        <w:t xml:space="preserve"> final. </w:t>
      </w:r>
    </w:p>
    <w:p w:rsidR="00C65952" w:rsidRDefault="00FE7242" w:rsidP="00FE7242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Revisen constante su correo y</w:t>
      </w:r>
      <w:r w:rsidRPr="00FE7242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completen</w:t>
      </w:r>
      <w:r w:rsidRPr="00FE7242">
        <w:rPr>
          <w:rFonts w:ascii="Comic Sans MS" w:hAnsi="Comic Sans MS" w:cs="Arial"/>
          <w:sz w:val="24"/>
          <w:szCs w:val="24"/>
        </w:rPr>
        <w:t xml:space="preserve"> todo el material disponible para que obtengamos los resultados deseados. </w:t>
      </w:r>
      <w:r>
        <w:rPr>
          <w:rFonts w:ascii="Comic Sans MS" w:hAnsi="Comic Sans MS" w:cs="Arial"/>
          <w:sz w:val="24"/>
          <w:szCs w:val="24"/>
        </w:rPr>
        <w:t>Cualquier duda por favor</w:t>
      </w:r>
      <w:r w:rsidRPr="00FE7242">
        <w:rPr>
          <w:rFonts w:ascii="Comic Sans MS" w:hAnsi="Comic Sans MS" w:cs="Arial"/>
          <w:sz w:val="24"/>
          <w:szCs w:val="24"/>
        </w:rPr>
        <w:t xml:space="preserve"> vía correo electrónico </w:t>
      </w:r>
      <w:r>
        <w:rPr>
          <w:rFonts w:ascii="Comic Sans MS" w:hAnsi="Comic Sans MS" w:cs="Arial"/>
          <w:sz w:val="24"/>
          <w:szCs w:val="24"/>
        </w:rPr>
        <w:t>para</w:t>
      </w:r>
      <w:r w:rsidRPr="00FE7242">
        <w:rPr>
          <w:rFonts w:ascii="Comic Sans MS" w:hAnsi="Comic Sans MS" w:cs="Arial"/>
          <w:sz w:val="24"/>
          <w:szCs w:val="24"/>
        </w:rPr>
        <w:t xml:space="preserve"> </w:t>
      </w:r>
      <w:r w:rsidR="006726D3">
        <w:rPr>
          <w:rFonts w:ascii="Comic Sans MS" w:hAnsi="Comic Sans MS" w:cs="Arial"/>
          <w:sz w:val="24"/>
          <w:szCs w:val="24"/>
        </w:rPr>
        <w:t>aclarar, además los presidentes de cada equipo quienes se comunicaran directamente conmigo y también estar pendientes porque estaré enviando mis videos explicando diferentes temas y quisiera que también tengan en cuenta que deberán subir sus videos sustentando los mismos</w:t>
      </w:r>
      <w:r w:rsidRPr="00FE7242">
        <w:rPr>
          <w:rFonts w:ascii="Comic Sans MS" w:hAnsi="Comic Sans MS" w:cs="Arial"/>
          <w:sz w:val="24"/>
          <w:szCs w:val="24"/>
        </w:rPr>
        <w:t>. Les pido tomen apuntes en sus cuadernos para que al momento de realizar la evaluación sea más fácil, además voy a revisarlos cuando nos incorporemos al Liceo. También les recomiendo que usen todos los medios digitales que tengan para ayudarse entre ustedes sin salir de casa</w:t>
      </w:r>
      <w:r w:rsidRPr="006726D3">
        <w:rPr>
          <w:rFonts w:ascii="Comic Sans MS" w:hAnsi="Comic Sans MS" w:cs="Arial"/>
          <w:b/>
          <w:sz w:val="24"/>
          <w:szCs w:val="24"/>
        </w:rPr>
        <w:t>, recordar que debemos permanecer en nuestras casas por el bienestar colectivo.</w:t>
      </w:r>
      <w:r w:rsidRPr="00FE7242">
        <w:rPr>
          <w:rFonts w:ascii="Comic Sans MS" w:hAnsi="Comic Sans MS" w:cs="Arial"/>
          <w:sz w:val="24"/>
          <w:szCs w:val="24"/>
        </w:rPr>
        <w:t xml:space="preserve"> Prof. </w:t>
      </w:r>
      <w:r w:rsidR="006726D3">
        <w:rPr>
          <w:rFonts w:ascii="Comic Sans MS" w:hAnsi="Comic Sans MS" w:cs="Arial"/>
          <w:sz w:val="24"/>
          <w:szCs w:val="24"/>
        </w:rPr>
        <w:t>Angélica Wilches Zarate</w:t>
      </w:r>
      <w:r w:rsidRPr="00FE7242">
        <w:rPr>
          <w:rFonts w:ascii="Comic Sans MS" w:hAnsi="Comic Sans MS" w:cs="Arial"/>
          <w:sz w:val="24"/>
          <w:szCs w:val="24"/>
        </w:rPr>
        <w:t>.</w:t>
      </w:r>
    </w:p>
    <w:p w:rsidR="00E36886" w:rsidRPr="00E36886" w:rsidRDefault="006726D3" w:rsidP="00E36886">
      <w:pPr>
        <w:jc w:val="center"/>
        <w:rPr>
          <w:rFonts w:ascii="Comic Sans MS" w:hAnsi="Comic Sans MS"/>
          <w:b/>
          <w:sz w:val="24"/>
          <w:szCs w:val="24"/>
        </w:rPr>
      </w:pPr>
      <w:r w:rsidRPr="006726D3">
        <w:rPr>
          <w:rFonts w:ascii="Comic Sans MS" w:hAnsi="Comic Sans MS"/>
          <w:b/>
          <w:sz w:val="24"/>
          <w:szCs w:val="24"/>
        </w:rPr>
        <w:t xml:space="preserve">PARTE I - CONCEPTUALIZACIÓN </w:t>
      </w:r>
      <w:r w:rsidR="00E36886" w:rsidRPr="00E36886">
        <w:rPr>
          <w:rFonts w:ascii="Comic Sans MS" w:hAnsi="Comic Sans MS"/>
          <w:b/>
          <w:bCs/>
          <w:sz w:val="24"/>
          <w:szCs w:val="24"/>
        </w:rPr>
        <w:t>SINTAXIS</w:t>
      </w:r>
    </w:p>
    <w:p w:rsidR="00E36886" w:rsidRPr="00E36886" w:rsidRDefault="00E36886" w:rsidP="00E36886">
      <w:pPr>
        <w:jc w:val="both"/>
        <w:rPr>
          <w:rFonts w:ascii="Comic Sans MS" w:hAnsi="Comic Sans MS"/>
          <w:sz w:val="24"/>
          <w:szCs w:val="24"/>
        </w:rPr>
      </w:pPr>
      <w:r w:rsidRPr="00E36886">
        <w:rPr>
          <w:rFonts w:ascii="Comic Sans MS" w:hAnsi="Comic Sans MS"/>
          <w:sz w:val="24"/>
          <w:szCs w:val="24"/>
        </w:rPr>
        <w:t>Hoy trataremos de intentar hacer recordar —a algunos, los que la han estudiado—, o a familiarizarse con esta pequeña guía, —a los que no han oído hablar de ella o escuchan por vez primera esta palabra—, (</w:t>
      </w:r>
      <w:r w:rsidRPr="00E36886">
        <w:rPr>
          <w:rFonts w:ascii="Comic Sans MS" w:hAnsi="Comic Sans MS"/>
          <w:i/>
          <w:iCs/>
          <w:sz w:val="24"/>
          <w:szCs w:val="24"/>
        </w:rPr>
        <w:t>para describir uno de los </w:t>
      </w:r>
      <w:r w:rsidRPr="00E36886">
        <w:rPr>
          <w:rFonts w:ascii="Comic Sans MS" w:hAnsi="Comic Sans MS"/>
          <w:bCs/>
          <w:i/>
          <w:iCs/>
          <w:sz w:val="24"/>
          <w:szCs w:val="24"/>
        </w:rPr>
        <w:t>elementos esenciales de la oración gramatical</w:t>
      </w:r>
      <w:r w:rsidRPr="00E36886">
        <w:rPr>
          <w:rFonts w:ascii="Comic Sans MS" w:hAnsi="Comic Sans MS"/>
          <w:sz w:val="24"/>
          <w:szCs w:val="24"/>
        </w:rPr>
        <w:t>), para ello debemos primero preguntarnos:</w:t>
      </w:r>
    </w:p>
    <w:p w:rsidR="00E36886" w:rsidRPr="00E36886" w:rsidRDefault="00E36886" w:rsidP="00E36886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E36886">
        <w:rPr>
          <w:rFonts w:ascii="Comic Sans MS" w:hAnsi="Comic Sans MS"/>
          <w:b/>
          <w:bCs/>
          <w:sz w:val="24"/>
          <w:szCs w:val="24"/>
        </w:rPr>
        <w:t>¿Qué es la sintaxis?</w:t>
      </w:r>
    </w:p>
    <w:p w:rsidR="00E36886" w:rsidRPr="00E36886" w:rsidRDefault="00E36886" w:rsidP="00E36886">
      <w:pPr>
        <w:jc w:val="both"/>
        <w:rPr>
          <w:rFonts w:ascii="Comic Sans MS" w:hAnsi="Comic Sans MS"/>
          <w:sz w:val="24"/>
          <w:szCs w:val="24"/>
        </w:rPr>
      </w:pPr>
      <w:r w:rsidRPr="00E36886">
        <w:rPr>
          <w:rFonts w:ascii="Comic Sans MS" w:hAnsi="Comic Sans MS"/>
          <w:bCs/>
          <w:sz w:val="24"/>
          <w:szCs w:val="24"/>
        </w:rPr>
        <w:t>Sintaxis</w:t>
      </w:r>
      <w:r w:rsidRPr="00E36886">
        <w:rPr>
          <w:rFonts w:ascii="Comic Sans MS" w:hAnsi="Comic Sans MS"/>
          <w:sz w:val="24"/>
          <w:szCs w:val="24"/>
        </w:rPr>
        <w:t> es la parte de la </w:t>
      </w:r>
      <w:r w:rsidRPr="00E36886">
        <w:rPr>
          <w:rFonts w:ascii="Comic Sans MS" w:hAnsi="Comic Sans MS"/>
          <w:bCs/>
          <w:sz w:val="24"/>
          <w:szCs w:val="24"/>
        </w:rPr>
        <w:t>Gramática</w:t>
      </w:r>
      <w:r w:rsidRPr="00E36886">
        <w:rPr>
          <w:rFonts w:ascii="Comic Sans MS" w:hAnsi="Comic Sans MS"/>
          <w:sz w:val="24"/>
          <w:szCs w:val="24"/>
        </w:rPr>
        <w:t xml:space="preserve"> que enseña el modo de enlazar unas palabras con otras para formar la oración gramatical y  también las oraciones entre sí para formar la oración compuesta o periodo; recordaremos lo dicho en  capítulos anteriores sobre gramática, que oración gramatical es una o más </w:t>
      </w:r>
      <w:r w:rsidRPr="00E36886">
        <w:rPr>
          <w:rFonts w:ascii="Comic Sans MS" w:hAnsi="Comic Sans MS"/>
          <w:sz w:val="24"/>
          <w:szCs w:val="24"/>
        </w:rPr>
        <w:lastRenderedPageBreak/>
        <w:t>palabras con las que expresamos un pensamiento; ejemplos: </w:t>
      </w:r>
      <w:r w:rsidRPr="00E36886">
        <w:rPr>
          <w:rFonts w:ascii="Comic Sans MS" w:hAnsi="Comic Sans MS"/>
          <w:i/>
          <w:iCs/>
          <w:sz w:val="24"/>
          <w:szCs w:val="24"/>
        </w:rPr>
        <w:t>Amas; Pablo estudia la Gramática; Carmen desea que venga Francisco</w:t>
      </w:r>
      <w:r w:rsidRPr="00E36886">
        <w:rPr>
          <w:rFonts w:ascii="Comic Sans MS" w:hAnsi="Comic Sans MS"/>
          <w:sz w:val="24"/>
          <w:szCs w:val="24"/>
        </w:rPr>
        <w:t>.</w:t>
      </w:r>
    </w:p>
    <w:p w:rsidR="00E36886" w:rsidRPr="00E36886" w:rsidRDefault="00E36886" w:rsidP="00E36886">
      <w:pPr>
        <w:jc w:val="both"/>
        <w:rPr>
          <w:rFonts w:ascii="Comic Sans MS" w:hAnsi="Comic Sans MS"/>
          <w:sz w:val="24"/>
          <w:szCs w:val="24"/>
        </w:rPr>
      </w:pPr>
      <w:r w:rsidRPr="00E36886">
        <w:rPr>
          <w:rFonts w:ascii="Comic Sans MS" w:hAnsi="Comic Sans MS"/>
          <w:sz w:val="24"/>
          <w:szCs w:val="24"/>
        </w:rPr>
        <w:t>·       Si el pensamiento se reduce a un solo juicio o relación entre dos ideas, como en los dos primeros ejemplos, su expresión completa es la </w:t>
      </w:r>
      <w:r w:rsidRPr="00E36886">
        <w:rPr>
          <w:rFonts w:ascii="Comic Sans MS" w:hAnsi="Comic Sans MS"/>
          <w:bCs/>
          <w:sz w:val="24"/>
          <w:szCs w:val="24"/>
        </w:rPr>
        <w:t>oración simple</w:t>
      </w:r>
      <w:r w:rsidRPr="00E36886">
        <w:rPr>
          <w:rFonts w:ascii="Comic Sans MS" w:hAnsi="Comic Sans MS"/>
          <w:sz w:val="24"/>
          <w:szCs w:val="24"/>
        </w:rPr>
        <w:t>; si consta de dos o más juicios, como en el tercer ejemplo, su  expresión completa es la </w:t>
      </w:r>
      <w:r w:rsidRPr="00E36886">
        <w:rPr>
          <w:rFonts w:ascii="Comic Sans MS" w:hAnsi="Comic Sans MS"/>
          <w:bCs/>
          <w:sz w:val="24"/>
          <w:szCs w:val="24"/>
        </w:rPr>
        <w:t>oración compuesta</w:t>
      </w:r>
      <w:r w:rsidRPr="00E36886">
        <w:rPr>
          <w:rFonts w:ascii="Comic Sans MS" w:hAnsi="Comic Sans MS"/>
          <w:sz w:val="24"/>
          <w:szCs w:val="24"/>
        </w:rPr>
        <w:t> o </w:t>
      </w:r>
      <w:r w:rsidRPr="00E36886">
        <w:rPr>
          <w:rFonts w:ascii="Comic Sans MS" w:hAnsi="Comic Sans MS"/>
          <w:bCs/>
          <w:sz w:val="24"/>
          <w:szCs w:val="24"/>
        </w:rPr>
        <w:t>periodo</w:t>
      </w:r>
      <w:r w:rsidRPr="00E36886">
        <w:rPr>
          <w:rFonts w:ascii="Comic Sans MS" w:hAnsi="Comic Sans MS"/>
          <w:sz w:val="24"/>
          <w:szCs w:val="24"/>
        </w:rPr>
        <w:t>.</w:t>
      </w:r>
    </w:p>
    <w:p w:rsidR="00E36886" w:rsidRPr="00E36886" w:rsidRDefault="00E36886" w:rsidP="00E36886">
      <w:pPr>
        <w:jc w:val="both"/>
        <w:rPr>
          <w:rFonts w:ascii="Comic Sans MS" w:hAnsi="Comic Sans MS"/>
          <w:bCs/>
          <w:sz w:val="24"/>
          <w:szCs w:val="24"/>
        </w:rPr>
      </w:pPr>
      <w:r w:rsidRPr="00E36886">
        <w:rPr>
          <w:rFonts w:ascii="Comic Sans MS" w:hAnsi="Comic Sans MS"/>
          <w:bCs/>
          <w:sz w:val="24"/>
          <w:szCs w:val="24"/>
        </w:rPr>
        <w:t>¿Cuáles son los elementos esenciales de la oración?</w:t>
      </w:r>
    </w:p>
    <w:p w:rsidR="00E36886" w:rsidRPr="00E36886" w:rsidRDefault="00E36886" w:rsidP="00E36886">
      <w:pPr>
        <w:jc w:val="both"/>
        <w:rPr>
          <w:rFonts w:ascii="Comic Sans MS" w:hAnsi="Comic Sans MS"/>
          <w:sz w:val="24"/>
          <w:szCs w:val="24"/>
        </w:rPr>
      </w:pPr>
      <w:r w:rsidRPr="00E36886">
        <w:rPr>
          <w:rFonts w:ascii="Comic Sans MS" w:hAnsi="Comic Sans MS"/>
          <w:sz w:val="24"/>
          <w:szCs w:val="24"/>
        </w:rPr>
        <w:t>Los elementos esenciales de la oración son dos: </w:t>
      </w:r>
      <w:r w:rsidRPr="00E36886">
        <w:rPr>
          <w:rFonts w:ascii="Comic Sans MS" w:hAnsi="Comic Sans MS"/>
          <w:bCs/>
          <w:sz w:val="24"/>
          <w:szCs w:val="24"/>
        </w:rPr>
        <w:t>sujeto</w:t>
      </w:r>
      <w:r w:rsidRPr="00E36886">
        <w:rPr>
          <w:rFonts w:ascii="Comic Sans MS" w:hAnsi="Comic Sans MS"/>
          <w:sz w:val="24"/>
          <w:szCs w:val="24"/>
        </w:rPr>
        <w:t> y </w:t>
      </w:r>
      <w:r w:rsidRPr="00E36886">
        <w:rPr>
          <w:rFonts w:ascii="Comic Sans MS" w:hAnsi="Comic Sans MS"/>
          <w:bCs/>
          <w:sz w:val="24"/>
          <w:szCs w:val="24"/>
        </w:rPr>
        <w:t>predicado</w:t>
      </w:r>
      <w:r w:rsidRPr="00E36886">
        <w:rPr>
          <w:rFonts w:ascii="Comic Sans MS" w:hAnsi="Comic Sans MS"/>
          <w:sz w:val="24"/>
          <w:szCs w:val="24"/>
        </w:rPr>
        <w:t>.</w:t>
      </w:r>
    </w:p>
    <w:p w:rsidR="00E36886" w:rsidRPr="00E36886" w:rsidRDefault="00E36886" w:rsidP="00E36886">
      <w:pPr>
        <w:jc w:val="both"/>
        <w:rPr>
          <w:rFonts w:ascii="Comic Sans MS" w:hAnsi="Comic Sans MS"/>
          <w:sz w:val="24"/>
          <w:szCs w:val="24"/>
        </w:rPr>
      </w:pPr>
      <w:r w:rsidRPr="00E36886">
        <w:rPr>
          <w:rFonts w:ascii="Comic Sans MS" w:hAnsi="Comic Sans MS"/>
          <w:sz w:val="24"/>
          <w:szCs w:val="24"/>
        </w:rPr>
        <w:t>·       </w:t>
      </w:r>
      <w:r w:rsidRPr="00E36886">
        <w:rPr>
          <w:rFonts w:ascii="Comic Sans MS" w:hAnsi="Comic Sans MS"/>
          <w:bCs/>
          <w:sz w:val="24"/>
          <w:szCs w:val="24"/>
        </w:rPr>
        <w:t>Sujeto</w:t>
      </w:r>
      <w:r w:rsidRPr="00E36886">
        <w:rPr>
          <w:rFonts w:ascii="Comic Sans MS" w:hAnsi="Comic Sans MS"/>
          <w:sz w:val="24"/>
          <w:szCs w:val="24"/>
        </w:rPr>
        <w:t> es la persona o cosa de que afirmamos algo; ejemplos: </w:t>
      </w:r>
      <w:r w:rsidRPr="00E36886">
        <w:rPr>
          <w:rFonts w:ascii="Comic Sans MS" w:hAnsi="Comic Sans MS"/>
          <w:bCs/>
          <w:sz w:val="24"/>
          <w:szCs w:val="24"/>
        </w:rPr>
        <w:t>Luis </w:t>
      </w:r>
      <w:r w:rsidRPr="00E36886">
        <w:rPr>
          <w:rFonts w:ascii="Comic Sans MS" w:hAnsi="Comic Sans MS"/>
          <w:i/>
          <w:iCs/>
          <w:sz w:val="24"/>
          <w:szCs w:val="24"/>
        </w:rPr>
        <w:t>escribe una carta</w:t>
      </w:r>
      <w:r w:rsidRPr="00E36886">
        <w:rPr>
          <w:rFonts w:ascii="Comic Sans MS" w:hAnsi="Comic Sans MS"/>
          <w:sz w:val="24"/>
          <w:szCs w:val="24"/>
        </w:rPr>
        <w:t>; </w:t>
      </w:r>
      <w:r w:rsidRPr="00E36886">
        <w:rPr>
          <w:rFonts w:ascii="Comic Sans MS" w:hAnsi="Comic Sans MS"/>
          <w:bCs/>
          <w:sz w:val="24"/>
          <w:szCs w:val="24"/>
        </w:rPr>
        <w:t>Antonio </w:t>
      </w:r>
      <w:r w:rsidRPr="00E36886">
        <w:rPr>
          <w:rFonts w:ascii="Comic Sans MS" w:hAnsi="Comic Sans MS"/>
          <w:i/>
          <w:iCs/>
          <w:sz w:val="24"/>
          <w:szCs w:val="24"/>
        </w:rPr>
        <w:t>es alegre</w:t>
      </w:r>
      <w:r w:rsidRPr="00E36886">
        <w:rPr>
          <w:rFonts w:ascii="Comic Sans MS" w:hAnsi="Comic Sans MS"/>
          <w:sz w:val="24"/>
          <w:szCs w:val="24"/>
        </w:rPr>
        <w:t>; </w:t>
      </w:r>
      <w:r w:rsidRPr="00E36886">
        <w:rPr>
          <w:rFonts w:ascii="Comic Sans MS" w:hAnsi="Comic Sans MS"/>
          <w:i/>
          <w:iCs/>
          <w:sz w:val="24"/>
          <w:szCs w:val="24"/>
        </w:rPr>
        <w:t>los </w:t>
      </w:r>
      <w:r w:rsidRPr="00E36886">
        <w:rPr>
          <w:rFonts w:ascii="Comic Sans MS" w:hAnsi="Comic Sans MS"/>
          <w:bCs/>
          <w:sz w:val="24"/>
          <w:szCs w:val="24"/>
        </w:rPr>
        <w:t>árboles </w:t>
      </w:r>
      <w:r w:rsidRPr="00E36886">
        <w:rPr>
          <w:rFonts w:ascii="Comic Sans MS" w:hAnsi="Comic Sans MS"/>
          <w:i/>
          <w:iCs/>
          <w:sz w:val="24"/>
          <w:szCs w:val="24"/>
        </w:rPr>
        <w:t>son útiles</w:t>
      </w:r>
      <w:r w:rsidRPr="00E36886">
        <w:rPr>
          <w:rFonts w:ascii="Comic Sans MS" w:hAnsi="Comic Sans MS"/>
          <w:sz w:val="24"/>
          <w:szCs w:val="24"/>
        </w:rPr>
        <w:t>.</w:t>
      </w:r>
    </w:p>
    <w:p w:rsidR="00E36886" w:rsidRPr="00E36886" w:rsidRDefault="00E36886" w:rsidP="00E36886">
      <w:pPr>
        <w:jc w:val="both"/>
        <w:rPr>
          <w:rFonts w:ascii="Comic Sans MS" w:hAnsi="Comic Sans MS"/>
          <w:sz w:val="24"/>
          <w:szCs w:val="24"/>
        </w:rPr>
      </w:pPr>
      <w:r w:rsidRPr="00E36886">
        <w:rPr>
          <w:rFonts w:ascii="Comic Sans MS" w:hAnsi="Comic Sans MS"/>
          <w:sz w:val="24"/>
          <w:szCs w:val="24"/>
        </w:rPr>
        <w:t>·       </w:t>
      </w:r>
      <w:r w:rsidRPr="00E36886">
        <w:rPr>
          <w:rFonts w:ascii="Comic Sans MS" w:hAnsi="Comic Sans MS"/>
          <w:bCs/>
          <w:sz w:val="24"/>
          <w:szCs w:val="24"/>
        </w:rPr>
        <w:t>Predicado </w:t>
      </w:r>
      <w:r w:rsidRPr="00E36886">
        <w:rPr>
          <w:rFonts w:ascii="Comic Sans MS" w:hAnsi="Comic Sans MS"/>
          <w:sz w:val="24"/>
          <w:szCs w:val="24"/>
        </w:rPr>
        <w:t>es lo que se afirma o niega del sujeto; ejemplos: </w:t>
      </w:r>
      <w:r w:rsidRPr="00E36886">
        <w:rPr>
          <w:rFonts w:ascii="Comic Sans MS" w:hAnsi="Comic Sans MS"/>
          <w:i/>
          <w:iCs/>
          <w:sz w:val="24"/>
          <w:szCs w:val="24"/>
        </w:rPr>
        <w:t>los pájaros</w:t>
      </w:r>
      <w:r w:rsidRPr="00E36886">
        <w:rPr>
          <w:rFonts w:ascii="Comic Sans MS" w:hAnsi="Comic Sans MS"/>
          <w:sz w:val="24"/>
          <w:szCs w:val="24"/>
        </w:rPr>
        <w:t> </w:t>
      </w:r>
      <w:r w:rsidRPr="00E36886">
        <w:rPr>
          <w:rFonts w:ascii="Comic Sans MS" w:hAnsi="Comic Sans MS"/>
          <w:bCs/>
          <w:sz w:val="24"/>
          <w:szCs w:val="24"/>
        </w:rPr>
        <w:t>vuelan</w:t>
      </w:r>
      <w:r w:rsidRPr="00E36886">
        <w:rPr>
          <w:rFonts w:ascii="Comic Sans MS" w:hAnsi="Comic Sans MS"/>
          <w:sz w:val="24"/>
          <w:szCs w:val="24"/>
        </w:rPr>
        <w:t>; </w:t>
      </w:r>
      <w:r w:rsidRPr="00E36886">
        <w:rPr>
          <w:rFonts w:ascii="Comic Sans MS" w:hAnsi="Comic Sans MS"/>
          <w:i/>
          <w:iCs/>
          <w:sz w:val="24"/>
          <w:szCs w:val="24"/>
        </w:rPr>
        <w:t>el holgazán</w:t>
      </w:r>
      <w:r w:rsidRPr="00E36886">
        <w:rPr>
          <w:rFonts w:ascii="Comic Sans MS" w:hAnsi="Comic Sans MS"/>
          <w:sz w:val="24"/>
          <w:szCs w:val="24"/>
        </w:rPr>
        <w:t> </w:t>
      </w:r>
      <w:r w:rsidRPr="00E36886">
        <w:rPr>
          <w:rFonts w:ascii="Comic Sans MS" w:hAnsi="Comic Sans MS"/>
          <w:bCs/>
          <w:sz w:val="24"/>
          <w:szCs w:val="24"/>
        </w:rPr>
        <w:t>padece</w:t>
      </w:r>
      <w:r w:rsidRPr="00E36886">
        <w:rPr>
          <w:rFonts w:ascii="Comic Sans MS" w:hAnsi="Comic Sans MS"/>
          <w:sz w:val="24"/>
          <w:szCs w:val="24"/>
        </w:rPr>
        <w:t>; </w:t>
      </w:r>
      <w:r w:rsidRPr="00E36886">
        <w:rPr>
          <w:rFonts w:ascii="Comic Sans MS" w:hAnsi="Comic Sans MS"/>
          <w:i/>
          <w:iCs/>
          <w:sz w:val="24"/>
          <w:szCs w:val="24"/>
        </w:rPr>
        <w:t>la calumnia es un</w:t>
      </w:r>
      <w:r w:rsidRPr="00E36886">
        <w:rPr>
          <w:rFonts w:ascii="Comic Sans MS" w:hAnsi="Comic Sans MS"/>
          <w:sz w:val="24"/>
          <w:szCs w:val="24"/>
        </w:rPr>
        <w:t> </w:t>
      </w:r>
      <w:r w:rsidRPr="00E36886">
        <w:rPr>
          <w:rFonts w:ascii="Comic Sans MS" w:hAnsi="Comic Sans MS"/>
          <w:bCs/>
          <w:sz w:val="24"/>
          <w:szCs w:val="24"/>
        </w:rPr>
        <w:t>crimen</w:t>
      </w:r>
      <w:r w:rsidRPr="00E36886">
        <w:rPr>
          <w:rFonts w:ascii="Comic Sans MS" w:hAnsi="Comic Sans MS"/>
          <w:sz w:val="24"/>
          <w:szCs w:val="24"/>
        </w:rPr>
        <w:t>; </w:t>
      </w:r>
      <w:r w:rsidRPr="00E36886">
        <w:rPr>
          <w:rFonts w:ascii="Comic Sans MS" w:hAnsi="Comic Sans MS"/>
          <w:i/>
          <w:iCs/>
          <w:sz w:val="24"/>
          <w:szCs w:val="24"/>
        </w:rPr>
        <w:t>este hombre es</w:t>
      </w:r>
      <w:r w:rsidRPr="00E36886">
        <w:rPr>
          <w:rFonts w:ascii="Comic Sans MS" w:hAnsi="Comic Sans MS"/>
          <w:sz w:val="24"/>
          <w:szCs w:val="24"/>
        </w:rPr>
        <w:t> </w:t>
      </w:r>
      <w:r w:rsidRPr="00E36886">
        <w:rPr>
          <w:rFonts w:ascii="Comic Sans MS" w:hAnsi="Comic Sans MS"/>
          <w:bCs/>
          <w:sz w:val="24"/>
          <w:szCs w:val="24"/>
        </w:rPr>
        <w:t>trabajador.</w:t>
      </w:r>
    </w:p>
    <w:p w:rsidR="00E36886" w:rsidRPr="00E36886" w:rsidRDefault="00E36886" w:rsidP="00E36886">
      <w:pPr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E36886">
        <w:rPr>
          <w:rFonts w:ascii="Comic Sans MS" w:hAnsi="Comic Sans MS"/>
          <w:sz w:val="24"/>
          <w:szCs w:val="24"/>
        </w:rPr>
        <w:t> Como se ve por estos ejemplos, el predicado puede ser un </w:t>
      </w:r>
      <w:r w:rsidRPr="00E36886">
        <w:rPr>
          <w:rFonts w:ascii="Comic Sans MS" w:hAnsi="Comic Sans MS"/>
          <w:i/>
          <w:iCs/>
          <w:sz w:val="24"/>
          <w:szCs w:val="24"/>
        </w:rPr>
        <w:t>verbo atributivo</w:t>
      </w:r>
      <w:r w:rsidRPr="00E36886">
        <w:rPr>
          <w:rFonts w:ascii="Comic Sans MS" w:hAnsi="Comic Sans MS"/>
          <w:sz w:val="24"/>
          <w:szCs w:val="24"/>
        </w:rPr>
        <w:t> o un </w:t>
      </w:r>
      <w:r w:rsidRPr="00E36886">
        <w:rPr>
          <w:rFonts w:ascii="Comic Sans MS" w:hAnsi="Comic Sans MS"/>
          <w:i/>
          <w:iCs/>
          <w:sz w:val="24"/>
          <w:szCs w:val="24"/>
        </w:rPr>
        <w:t>nombre sustantivo o adjetivo</w:t>
      </w:r>
      <w:r w:rsidRPr="00E36886">
        <w:rPr>
          <w:rFonts w:ascii="Comic Sans MS" w:hAnsi="Comic Sans MS"/>
          <w:sz w:val="24"/>
          <w:szCs w:val="24"/>
        </w:rPr>
        <w:t>; en el primer caso se llama </w:t>
      </w:r>
      <w:r w:rsidRPr="00E36886">
        <w:rPr>
          <w:rFonts w:ascii="Comic Sans MS" w:hAnsi="Comic Sans MS"/>
          <w:bCs/>
          <w:sz w:val="24"/>
          <w:szCs w:val="24"/>
        </w:rPr>
        <w:t>verbal</w:t>
      </w:r>
      <w:r w:rsidRPr="00E36886">
        <w:rPr>
          <w:rFonts w:ascii="Comic Sans MS" w:hAnsi="Comic Sans MS"/>
          <w:sz w:val="24"/>
          <w:szCs w:val="24"/>
        </w:rPr>
        <w:t>; en el segundo</w:t>
      </w:r>
      <w:r w:rsidRPr="00E36886">
        <w:rPr>
          <w:rFonts w:ascii="Comic Sans MS" w:hAnsi="Comic Sans MS"/>
          <w:bCs/>
          <w:sz w:val="24"/>
          <w:szCs w:val="24"/>
        </w:rPr>
        <w:t> nominal</w:t>
      </w:r>
      <w:r w:rsidRPr="00E36886">
        <w:rPr>
          <w:rFonts w:ascii="Comic Sans MS" w:hAnsi="Comic Sans MS"/>
          <w:sz w:val="24"/>
          <w:szCs w:val="24"/>
        </w:rPr>
        <w:t>.</w:t>
      </w:r>
    </w:p>
    <w:p w:rsidR="00E36886" w:rsidRPr="00E36886" w:rsidRDefault="00E36886" w:rsidP="00E36886">
      <w:pPr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E36886">
        <w:rPr>
          <w:rFonts w:ascii="Comic Sans MS" w:hAnsi="Comic Sans MS"/>
          <w:sz w:val="24"/>
          <w:szCs w:val="24"/>
        </w:rPr>
        <w:t>Cuando el predicado es nominal, el verbo es copulativo y solo sirve de lazo de unión entre el predicado y su sujeto.</w:t>
      </w:r>
    </w:p>
    <w:p w:rsidR="00E36886" w:rsidRPr="00E36886" w:rsidRDefault="00E36886" w:rsidP="00E36886">
      <w:pPr>
        <w:jc w:val="both"/>
        <w:rPr>
          <w:rFonts w:ascii="Comic Sans MS" w:hAnsi="Comic Sans MS"/>
          <w:bCs/>
          <w:sz w:val="24"/>
          <w:szCs w:val="24"/>
        </w:rPr>
      </w:pPr>
      <w:r w:rsidRPr="00E36886">
        <w:rPr>
          <w:rFonts w:ascii="Comic Sans MS" w:hAnsi="Comic Sans MS"/>
          <w:bCs/>
          <w:sz w:val="24"/>
          <w:szCs w:val="24"/>
        </w:rPr>
        <w:t>¿Puede omitirse el sujeto?</w:t>
      </w:r>
    </w:p>
    <w:p w:rsidR="00E36886" w:rsidRPr="00E36886" w:rsidRDefault="00E36886" w:rsidP="00E36886">
      <w:pPr>
        <w:jc w:val="both"/>
        <w:rPr>
          <w:rFonts w:ascii="Comic Sans MS" w:hAnsi="Comic Sans MS"/>
          <w:sz w:val="24"/>
          <w:szCs w:val="24"/>
        </w:rPr>
      </w:pPr>
      <w:r w:rsidRPr="00E36886">
        <w:rPr>
          <w:rFonts w:ascii="Comic Sans MS" w:hAnsi="Comic Sans MS"/>
          <w:sz w:val="24"/>
          <w:szCs w:val="24"/>
        </w:rPr>
        <w:t>Sí; puede omitirse el sujeto cuando es un </w:t>
      </w:r>
      <w:r w:rsidRPr="00E36886">
        <w:rPr>
          <w:rFonts w:ascii="Comic Sans MS" w:hAnsi="Comic Sans MS"/>
          <w:bCs/>
          <w:sz w:val="24"/>
          <w:szCs w:val="24"/>
        </w:rPr>
        <w:t>pronombre personal</w:t>
      </w:r>
      <w:r w:rsidRPr="00E36886">
        <w:rPr>
          <w:rFonts w:ascii="Comic Sans MS" w:hAnsi="Comic Sans MS"/>
          <w:sz w:val="24"/>
          <w:szCs w:val="24"/>
        </w:rPr>
        <w:t> y también con verbos unipersonales o usados como </w:t>
      </w:r>
      <w:r w:rsidRPr="00E36886">
        <w:rPr>
          <w:rFonts w:ascii="Comic Sans MS" w:hAnsi="Comic Sans MS"/>
          <w:bCs/>
          <w:sz w:val="24"/>
          <w:szCs w:val="24"/>
        </w:rPr>
        <w:t>impersonales</w:t>
      </w:r>
      <w:r w:rsidRPr="00E36886">
        <w:rPr>
          <w:rFonts w:ascii="Comic Sans MS" w:hAnsi="Comic Sans MS"/>
          <w:sz w:val="24"/>
          <w:szCs w:val="24"/>
        </w:rPr>
        <w:t>; ejemplos: </w:t>
      </w:r>
      <w:r w:rsidRPr="00E36886">
        <w:rPr>
          <w:rFonts w:ascii="Comic Sans MS" w:hAnsi="Comic Sans MS"/>
          <w:i/>
          <w:iCs/>
          <w:sz w:val="24"/>
          <w:szCs w:val="24"/>
        </w:rPr>
        <w:t>No quiero; llueve; cuentan.</w:t>
      </w:r>
    </w:p>
    <w:p w:rsidR="00E36886" w:rsidRDefault="00E36886" w:rsidP="00E36886">
      <w:pPr>
        <w:jc w:val="both"/>
        <w:rPr>
          <w:rFonts w:ascii="Comic Sans MS" w:hAnsi="Comic Sans MS"/>
          <w:i/>
          <w:iCs/>
          <w:sz w:val="24"/>
          <w:szCs w:val="24"/>
        </w:rPr>
      </w:pPr>
      <w:r w:rsidRPr="00E36886">
        <w:rPr>
          <w:rFonts w:ascii="Comic Sans MS" w:hAnsi="Comic Sans MS"/>
          <w:bCs/>
          <w:i/>
          <w:iCs/>
          <w:sz w:val="24"/>
          <w:szCs w:val="24"/>
        </w:rPr>
        <w:t>Regla de ortografía</w:t>
      </w:r>
      <w:r w:rsidRPr="00E36886">
        <w:rPr>
          <w:rFonts w:ascii="Comic Sans MS" w:hAnsi="Comic Sans MS"/>
          <w:i/>
          <w:iCs/>
          <w:sz w:val="24"/>
          <w:szCs w:val="24"/>
        </w:rPr>
        <w:t>. —Se deben separar por medio de comas las partes semejantes de una oración; ejemplos: Las riquezas, los honores, los placeres pasan como el humo.</w:t>
      </w:r>
    </w:p>
    <w:p w:rsidR="00467E93" w:rsidRDefault="00467E93" w:rsidP="00E36886">
      <w:pPr>
        <w:jc w:val="both"/>
        <w:rPr>
          <w:rFonts w:ascii="Comic Sans MS" w:hAnsi="Comic Sans MS"/>
          <w:i/>
          <w:iCs/>
          <w:sz w:val="24"/>
          <w:szCs w:val="24"/>
        </w:rPr>
      </w:pPr>
    </w:p>
    <w:p w:rsidR="00467E93" w:rsidRDefault="00467E93" w:rsidP="00E36886">
      <w:pPr>
        <w:jc w:val="both"/>
        <w:rPr>
          <w:rFonts w:ascii="Comic Sans MS" w:hAnsi="Comic Sans MS"/>
          <w:i/>
          <w:iCs/>
          <w:sz w:val="24"/>
          <w:szCs w:val="24"/>
        </w:rPr>
      </w:pPr>
    </w:p>
    <w:p w:rsidR="00467E93" w:rsidRPr="00E36886" w:rsidRDefault="00467E93" w:rsidP="00E36886">
      <w:pPr>
        <w:jc w:val="both"/>
        <w:rPr>
          <w:rFonts w:ascii="Comic Sans MS" w:hAnsi="Comic Sans MS"/>
          <w:sz w:val="24"/>
          <w:szCs w:val="24"/>
        </w:rPr>
      </w:pPr>
    </w:p>
    <w:p w:rsidR="00E36886" w:rsidRPr="00E36886" w:rsidRDefault="00E36886" w:rsidP="00E36886">
      <w:pPr>
        <w:jc w:val="center"/>
        <w:rPr>
          <w:rFonts w:ascii="Comic Sans MS" w:hAnsi="Comic Sans MS"/>
          <w:b/>
        </w:rPr>
      </w:pPr>
      <w:r w:rsidRPr="00E36886">
        <w:rPr>
          <w:rFonts w:ascii="Comic Sans MS" w:hAnsi="Comic Sans MS"/>
          <w:b/>
        </w:rPr>
        <w:lastRenderedPageBreak/>
        <w:t>PARTE II - VÍDEOS</w:t>
      </w:r>
    </w:p>
    <w:p w:rsidR="00E36886" w:rsidRDefault="00E36886" w:rsidP="00E3688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el cuaderno deben</w:t>
      </w:r>
      <w:r w:rsidRPr="00E36886">
        <w:rPr>
          <w:rFonts w:ascii="Comic Sans MS" w:hAnsi="Comic Sans MS"/>
        </w:rPr>
        <w:t xml:space="preserve"> identificar</w:t>
      </w:r>
      <w:r w:rsidR="00B63979">
        <w:rPr>
          <w:rFonts w:ascii="Comic Sans MS" w:hAnsi="Comic Sans MS"/>
        </w:rPr>
        <w:t xml:space="preserve"> y dar ejemplos propios desde los siguientes enlaces</w:t>
      </w:r>
      <w:r w:rsidRPr="00E36886">
        <w:rPr>
          <w:rFonts w:ascii="Comic Sans MS" w:hAnsi="Comic Sans MS"/>
        </w:rPr>
        <w:t xml:space="preserve">: </w:t>
      </w:r>
    </w:p>
    <w:p w:rsidR="00B63979" w:rsidRPr="003F0B81" w:rsidRDefault="00B63979" w:rsidP="00B63979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hyperlink r:id="rId6" w:history="1">
        <w:r w:rsidRPr="003F0B81">
          <w:rPr>
            <w:rStyle w:val="Hipervnculo"/>
            <w:rFonts w:ascii="Comic Sans MS" w:hAnsi="Comic Sans MS" w:cs="Arial"/>
            <w:bdr w:val="none" w:sz="0" w:space="0" w:color="auto" w:frame="1"/>
            <w:shd w:val="clear" w:color="auto" w:fill="FFFFFF"/>
          </w:rPr>
          <w:t>Reglas de la oración gramatical, memento.</w:t>
        </w:r>
      </w:hyperlink>
    </w:p>
    <w:p w:rsidR="00B63979" w:rsidRPr="003F0B81" w:rsidRDefault="00B63979" w:rsidP="00B63979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hyperlink r:id="rId7" w:history="1">
        <w:r w:rsidRPr="003F0B81">
          <w:rPr>
            <w:rStyle w:val="Hipervnculo"/>
            <w:rFonts w:ascii="Comic Sans MS" w:hAnsi="Comic Sans MS"/>
            <w:bCs/>
          </w:rPr>
          <w:t>El verbo en la gramática, memento.</w:t>
        </w:r>
      </w:hyperlink>
    </w:p>
    <w:p w:rsidR="003F0B81" w:rsidRPr="003F0B81" w:rsidRDefault="003F0B81" w:rsidP="003F0B81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hyperlink r:id="rId8" w:history="1">
        <w:r w:rsidRPr="003F0B81">
          <w:rPr>
            <w:rStyle w:val="Hipervnculo"/>
            <w:rFonts w:ascii="Comic Sans MS" w:hAnsi="Comic Sans MS" w:cs="Arial"/>
            <w:bdr w:val="none" w:sz="0" w:space="0" w:color="auto" w:frame="1"/>
            <w:shd w:val="clear" w:color="auto" w:fill="FFFFFF"/>
          </w:rPr>
          <w:t xml:space="preserve">El </w:t>
        </w:r>
        <w:proofErr w:type="spellStart"/>
        <w:r w:rsidRPr="003F0B81">
          <w:rPr>
            <w:rStyle w:val="Hipervnculo"/>
            <w:rFonts w:ascii="Comic Sans MS" w:hAnsi="Comic Sans MS" w:cs="Arial"/>
            <w:bdr w:val="none" w:sz="0" w:space="0" w:color="auto" w:frame="1"/>
            <w:shd w:val="clear" w:color="auto" w:fill="FFFFFF"/>
          </w:rPr>
          <w:t>articulo</w:t>
        </w:r>
        <w:proofErr w:type="spellEnd"/>
        <w:r w:rsidRPr="003F0B81">
          <w:rPr>
            <w:rStyle w:val="Hipervnculo"/>
            <w:rFonts w:ascii="Comic Sans MS" w:hAnsi="Comic Sans MS" w:cs="Arial"/>
            <w:bdr w:val="none" w:sz="0" w:space="0" w:color="auto" w:frame="1"/>
            <w:shd w:val="clear" w:color="auto" w:fill="FFFFFF"/>
          </w:rPr>
          <w:t xml:space="preserve"> en la gramática, </w:t>
        </w:r>
        <w:proofErr w:type="spellStart"/>
        <w:r w:rsidRPr="003F0B81">
          <w:rPr>
            <w:rStyle w:val="Hipervnculo"/>
            <w:rFonts w:ascii="Comic Sans MS" w:hAnsi="Comic Sans MS" w:cs="Arial"/>
            <w:bdr w:val="none" w:sz="0" w:space="0" w:color="auto" w:frame="1"/>
            <w:shd w:val="clear" w:color="auto" w:fill="FFFFFF"/>
          </w:rPr>
          <w:t>memento.</w:t>
        </w:r>
      </w:hyperlink>
      <w:proofErr w:type="spellEnd"/>
    </w:p>
    <w:p w:rsidR="00E36886" w:rsidRPr="003F0B81" w:rsidRDefault="003F0B81" w:rsidP="003F0B81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hyperlink r:id="rId9" w:history="1">
        <w:r w:rsidRPr="003F0B81">
          <w:rPr>
            <w:rStyle w:val="Hipervnculo"/>
            <w:rFonts w:ascii="Comic Sans MS" w:hAnsi="Comic Sans MS" w:cs="Arial"/>
            <w:bdr w:val="none" w:sz="0" w:space="0" w:color="auto" w:frame="1"/>
            <w:shd w:val="clear" w:color="auto" w:fill="FFFFFF"/>
          </w:rPr>
          <w:t>El pronombre, memento</w:t>
        </w:r>
      </w:hyperlink>
    </w:p>
    <w:p w:rsidR="00E36886" w:rsidRPr="00E36886" w:rsidRDefault="00E36886" w:rsidP="00E36886">
      <w:pPr>
        <w:pStyle w:val="Prrafodelista"/>
        <w:rPr>
          <w:rFonts w:ascii="Comic Sans MS" w:hAnsi="Comic Sans MS"/>
        </w:rPr>
      </w:pPr>
    </w:p>
    <w:p w:rsidR="00A96D08" w:rsidRDefault="00E36886" w:rsidP="00E3688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</w:rPr>
      </w:pPr>
      <w:r w:rsidRPr="00E36886">
        <w:rPr>
          <w:rFonts w:ascii="Comic Sans MS" w:hAnsi="Comic Sans MS"/>
        </w:rPr>
        <w:t xml:space="preserve">VIDEO 1: </w:t>
      </w:r>
      <w:hyperlink r:id="rId10" w:history="1">
        <w:r w:rsidR="00A96D08">
          <w:rPr>
            <w:rStyle w:val="Hipervnculo"/>
          </w:rPr>
          <w:t>https://www.youtube.com/watch?v=05kVG3IV4bI</w:t>
        </w:r>
      </w:hyperlink>
      <w:r w:rsidR="00A96D08">
        <w:t xml:space="preserve">  (oración simple descomposición)</w:t>
      </w:r>
    </w:p>
    <w:p w:rsidR="00E36886" w:rsidRDefault="00A96D08" w:rsidP="00A96D08">
      <w:pPr>
        <w:spacing w:after="0" w:line="240" w:lineRule="auto"/>
        <w:jc w:val="both"/>
      </w:pPr>
      <w:r>
        <w:rPr>
          <w:rFonts w:ascii="Comic Sans MS" w:hAnsi="Comic Sans MS"/>
        </w:rPr>
        <w:t xml:space="preserve">       </w:t>
      </w:r>
      <w:r w:rsidR="00E36886" w:rsidRPr="00A96D08">
        <w:rPr>
          <w:rFonts w:ascii="Comic Sans MS" w:hAnsi="Comic Sans MS"/>
        </w:rPr>
        <w:t xml:space="preserve">VIDEO 2: </w:t>
      </w:r>
      <w:hyperlink r:id="rId11" w:history="1">
        <w:r w:rsidR="00A332A0">
          <w:rPr>
            <w:rStyle w:val="Hipervnculo"/>
          </w:rPr>
          <w:t>https://www.youtube.com/watch?v=VCNs436-LjA</w:t>
        </w:r>
      </w:hyperlink>
      <w:r w:rsidR="00A332A0">
        <w:t xml:space="preserve"> (sintaxis paso a paso)</w:t>
      </w:r>
    </w:p>
    <w:p w:rsidR="00A332A0" w:rsidRPr="00A96D08" w:rsidRDefault="00A332A0" w:rsidP="00A96D08">
      <w:pPr>
        <w:spacing w:after="0" w:line="240" w:lineRule="auto"/>
        <w:jc w:val="both"/>
        <w:rPr>
          <w:rFonts w:ascii="Comic Sans MS" w:hAnsi="Comic Sans MS"/>
        </w:rPr>
      </w:pPr>
    </w:p>
    <w:p w:rsidR="00A332A0" w:rsidRPr="00A332A0" w:rsidRDefault="00A332A0" w:rsidP="00A332A0">
      <w:pPr>
        <w:jc w:val="center"/>
        <w:rPr>
          <w:rFonts w:ascii="Comic Sans MS" w:hAnsi="Comic Sans MS"/>
          <w:b/>
        </w:rPr>
      </w:pPr>
      <w:r w:rsidRPr="00A332A0">
        <w:rPr>
          <w:rFonts w:ascii="Comic Sans MS" w:hAnsi="Comic Sans MS"/>
          <w:b/>
        </w:rPr>
        <w:t>PARTE III - LECTURAS</w:t>
      </w:r>
    </w:p>
    <w:p w:rsidR="00A332A0" w:rsidRDefault="00A332A0" w:rsidP="00A332A0">
      <w:pPr>
        <w:jc w:val="both"/>
        <w:rPr>
          <w:rFonts w:ascii="Comic Sans MS" w:hAnsi="Comic Sans MS"/>
        </w:rPr>
      </w:pPr>
      <w:r w:rsidRPr="00A332A0">
        <w:rPr>
          <w:rFonts w:ascii="Comic Sans MS" w:hAnsi="Comic Sans MS"/>
        </w:rPr>
        <w:t>Al igual que en la parte de los vídeos deben realizar apuntes en el cuaderno, dedíquenle a cada lectura al menos 30 minutos</w:t>
      </w:r>
      <w:r>
        <w:rPr>
          <w:rFonts w:ascii="Comic Sans MS" w:hAnsi="Comic Sans MS"/>
        </w:rPr>
        <w:t xml:space="preserve"> (EL AMOR EN TIEMPOS DE COLERA)</w:t>
      </w:r>
      <w:r w:rsidRPr="00A332A0">
        <w:rPr>
          <w:rFonts w:ascii="Comic Sans MS" w:hAnsi="Comic Sans MS"/>
        </w:rPr>
        <w:t>, este es material est</w:t>
      </w:r>
      <w:r>
        <w:rPr>
          <w:rFonts w:ascii="Comic Sans MS" w:hAnsi="Comic Sans MS"/>
        </w:rPr>
        <w:t xml:space="preserve">á en sus correos y deben seleccionar </w:t>
      </w:r>
      <w:r w:rsidRPr="00A332A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pequeños párrafos donde analicen oraciones simples y reconozcan los diferentes elementos.</w:t>
      </w:r>
    </w:p>
    <w:p w:rsidR="00A332A0" w:rsidRDefault="00A332A0" w:rsidP="00A332A0">
      <w:pPr>
        <w:shd w:val="clear" w:color="auto" w:fill="FFFFFF"/>
        <w:spacing w:after="0" w:line="240" w:lineRule="auto"/>
        <w:ind w:firstLine="360"/>
        <w:rPr>
          <w:rFonts w:ascii="Comic Sans MS" w:eastAsia="Times New Roman" w:hAnsi="Comic Sans MS" w:cs="Times New Roman"/>
          <w:bCs/>
          <w:sz w:val="36"/>
          <w:szCs w:val="36"/>
          <w:lang w:eastAsia="es-CO"/>
        </w:rPr>
      </w:pPr>
      <w:r w:rsidRPr="00A332A0">
        <w:rPr>
          <w:rFonts w:ascii="Comic Sans MS" w:eastAsia="Times New Roman" w:hAnsi="Comic Sans MS" w:cs="Times New Roman"/>
          <w:bCs/>
          <w:sz w:val="36"/>
          <w:szCs w:val="36"/>
          <w:lang w:eastAsia="es-CO"/>
        </w:rPr>
        <w:t>Actividades durante la lectura:</w:t>
      </w:r>
    </w:p>
    <w:p w:rsidR="00A53AC3" w:rsidRPr="00A332A0" w:rsidRDefault="00A53AC3" w:rsidP="00A332A0">
      <w:pPr>
        <w:shd w:val="clear" w:color="auto" w:fill="FFFFFF"/>
        <w:spacing w:after="0" w:line="240" w:lineRule="auto"/>
        <w:ind w:firstLine="360"/>
        <w:rPr>
          <w:rFonts w:ascii="Comic Sans MS" w:eastAsia="Times New Roman" w:hAnsi="Comic Sans MS" w:cs="Arial"/>
          <w:sz w:val="20"/>
          <w:szCs w:val="20"/>
          <w:lang w:eastAsia="es-CO"/>
        </w:rPr>
      </w:pPr>
    </w:p>
    <w:p w:rsidR="00A332A0" w:rsidRPr="00A332A0" w:rsidRDefault="00A332A0" w:rsidP="00A332A0">
      <w:pPr>
        <w:numPr>
          <w:ilvl w:val="0"/>
          <w:numId w:val="3"/>
        </w:numPr>
        <w:spacing w:after="60" w:line="240" w:lineRule="auto"/>
        <w:ind w:left="-435" w:firstLine="0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s-CO"/>
        </w:rPr>
      </w:pPr>
      <w:r w:rsidRPr="00A332A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Actividad I. </w:t>
      </w:r>
      <w:r w:rsidRPr="00A332A0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Para lograr un mejor acercamiento al texto propuesto y poder trabajarlo en mayor profundidad, en primer lugar vamos a centrarnos en la comprensión del mi</w:t>
      </w:r>
      <w:r w:rsidR="00A53AC3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smo. Para ello, les entregare</w:t>
      </w:r>
      <w:r w:rsidRPr="00A332A0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una lista de los principales acontecimientos desordenados, que deberán reordenar tras leer el texto. A continuación, deben situarlos en un esquema que refleje la relación entre los mismos, marcando así la progresión temática del fragmento.</w:t>
      </w:r>
    </w:p>
    <w:p w:rsidR="00A53AC3" w:rsidRPr="00A53AC3" w:rsidRDefault="00A332A0" w:rsidP="00A53AC3">
      <w:pPr>
        <w:pStyle w:val="Prrafodelista"/>
        <w:numPr>
          <w:ilvl w:val="0"/>
          <w:numId w:val="3"/>
        </w:numPr>
        <w:spacing w:after="60" w:line="240" w:lineRule="auto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s-CO"/>
        </w:rPr>
      </w:pPr>
      <w:proofErr w:type="spellStart"/>
      <w:r w:rsidRPr="00A53AC3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Fermina</w:t>
      </w:r>
      <w:proofErr w:type="spellEnd"/>
      <w:r w:rsidRPr="00A53AC3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Daza está preparando la cena y escucha un grito de horror y alboroto.</w:t>
      </w:r>
    </w:p>
    <w:p w:rsidR="00A53AC3" w:rsidRPr="00A53AC3" w:rsidRDefault="00A332A0" w:rsidP="00A53AC3">
      <w:pPr>
        <w:pStyle w:val="Prrafodelista"/>
        <w:numPr>
          <w:ilvl w:val="0"/>
          <w:numId w:val="3"/>
        </w:numPr>
        <w:spacing w:after="60" w:line="240" w:lineRule="auto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s-CO"/>
        </w:rPr>
      </w:pPr>
      <w:r w:rsidRPr="00A53AC3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El doctor se encuentra a </w:t>
      </w:r>
      <w:proofErr w:type="spellStart"/>
      <w:r w:rsidRPr="00A53AC3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Fermina</w:t>
      </w:r>
      <w:proofErr w:type="spellEnd"/>
      <w:r w:rsidRPr="00A53AC3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Daza arreglándose en el tocador.</w:t>
      </w:r>
    </w:p>
    <w:p w:rsidR="00A53AC3" w:rsidRPr="00A53AC3" w:rsidRDefault="00A332A0" w:rsidP="00A53AC3">
      <w:pPr>
        <w:pStyle w:val="Prrafodelista"/>
        <w:numPr>
          <w:ilvl w:val="0"/>
          <w:numId w:val="3"/>
        </w:numPr>
        <w:spacing w:after="60" w:line="240" w:lineRule="auto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s-CO"/>
        </w:rPr>
      </w:pPr>
      <w:r w:rsidRPr="00A53AC3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Recuerdos de </w:t>
      </w:r>
      <w:proofErr w:type="spellStart"/>
      <w:r w:rsidRPr="00A53AC3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Fermina</w:t>
      </w:r>
      <w:proofErr w:type="spellEnd"/>
      <w:r w:rsidRPr="00A53AC3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Daza.</w:t>
      </w:r>
    </w:p>
    <w:p w:rsidR="00A53AC3" w:rsidRPr="00A53AC3" w:rsidRDefault="00A332A0" w:rsidP="00A53AC3">
      <w:pPr>
        <w:pStyle w:val="Prrafodelista"/>
        <w:numPr>
          <w:ilvl w:val="0"/>
          <w:numId w:val="3"/>
        </w:numPr>
        <w:spacing w:after="60" w:line="240" w:lineRule="auto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s-CO"/>
        </w:rPr>
      </w:pPr>
      <w:r w:rsidRPr="00A53AC3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Muerte de Florentino Ariza.</w:t>
      </w:r>
    </w:p>
    <w:p w:rsidR="00A53AC3" w:rsidRPr="00A53AC3" w:rsidRDefault="00A332A0" w:rsidP="00A53AC3">
      <w:pPr>
        <w:pStyle w:val="Prrafodelista"/>
        <w:numPr>
          <w:ilvl w:val="0"/>
          <w:numId w:val="3"/>
        </w:numPr>
        <w:spacing w:after="60" w:line="240" w:lineRule="auto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s-CO"/>
        </w:rPr>
      </w:pPr>
      <w:r w:rsidRPr="00A53AC3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El doctor Juvenal Urbino acude de urgencia para ocuparse de un caso.</w:t>
      </w:r>
    </w:p>
    <w:p w:rsidR="00A53AC3" w:rsidRPr="00A53AC3" w:rsidRDefault="00A332A0" w:rsidP="00A53AC3">
      <w:pPr>
        <w:pStyle w:val="Prrafodelista"/>
        <w:numPr>
          <w:ilvl w:val="0"/>
          <w:numId w:val="3"/>
        </w:numPr>
        <w:spacing w:after="60" w:line="240" w:lineRule="auto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s-CO"/>
        </w:rPr>
      </w:pPr>
      <w:r w:rsidRPr="00A53AC3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Despedida de </w:t>
      </w:r>
      <w:proofErr w:type="spellStart"/>
      <w:r w:rsidRPr="00A53AC3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Fermina</w:t>
      </w:r>
      <w:proofErr w:type="spellEnd"/>
      <w:r w:rsidRPr="00A53AC3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Daza y Florentino Ariza.</w:t>
      </w:r>
    </w:p>
    <w:p w:rsidR="00A332A0" w:rsidRPr="00A53AC3" w:rsidRDefault="00A332A0" w:rsidP="00A53AC3">
      <w:pPr>
        <w:pStyle w:val="Prrafodelista"/>
        <w:numPr>
          <w:ilvl w:val="0"/>
          <w:numId w:val="3"/>
        </w:numPr>
        <w:spacing w:after="60" w:line="240" w:lineRule="auto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s-CO"/>
        </w:rPr>
      </w:pPr>
      <w:r w:rsidRPr="00A53AC3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Se describe el dormitorio de </w:t>
      </w:r>
      <w:proofErr w:type="spellStart"/>
      <w:r w:rsidRPr="00A53AC3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Fermina</w:t>
      </w:r>
      <w:proofErr w:type="spellEnd"/>
      <w:r w:rsidRPr="00A53AC3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Daza.</w:t>
      </w:r>
    </w:p>
    <w:p w:rsidR="00A332A0" w:rsidRPr="00A332A0" w:rsidRDefault="00A53AC3" w:rsidP="00A332A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CO"/>
        </w:rPr>
      </w:pPr>
      <w:r w:rsidRPr="00A332A0">
        <w:rPr>
          <w:rFonts w:ascii="Comic Sans MS" w:eastAsia="Times New Roman" w:hAnsi="Comic Sans MS" w:cs="Times New Roman"/>
          <w:noProof/>
          <w:color w:val="00B050"/>
          <w:sz w:val="24"/>
          <w:szCs w:val="24"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 wp14:anchorId="29E42E4E" wp14:editId="31D1341D">
            <wp:simplePos x="0" y="0"/>
            <wp:positionH relativeFrom="column">
              <wp:posOffset>748030</wp:posOffset>
            </wp:positionH>
            <wp:positionV relativeFrom="paragraph">
              <wp:posOffset>142240</wp:posOffset>
            </wp:positionV>
            <wp:extent cx="4080510" cy="2379345"/>
            <wp:effectExtent l="0" t="0" r="0" b="1905"/>
            <wp:wrapSquare wrapText="bothSides"/>
            <wp:docPr id="3" name="Imagen 3" descr="https://docs.google.com/drawings/d/sL90Bh5bdQY5oZYqmquxodg/image?w=567&amp;h=331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google.com/drawings/d/sL90Bh5bdQY5oZYqmquxodg/image?w=567&amp;h=331&amp;rev=1&amp;ac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2A0" w:rsidRPr="00A332A0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  <w:lang w:eastAsia="es-CO"/>
        </w:rPr>
        <w:br/>
      </w:r>
    </w:p>
    <w:p w:rsidR="00A332A0" w:rsidRPr="00A332A0" w:rsidRDefault="00A332A0" w:rsidP="00A332A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es-CO"/>
        </w:rPr>
      </w:pPr>
    </w:p>
    <w:p w:rsidR="00A53AC3" w:rsidRDefault="00A53AC3" w:rsidP="00A332A0">
      <w:pPr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  <w:lang w:eastAsia="es-CO"/>
        </w:rPr>
      </w:pPr>
    </w:p>
    <w:p w:rsidR="00A53AC3" w:rsidRDefault="00A53AC3" w:rsidP="00A332A0">
      <w:pPr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  <w:lang w:eastAsia="es-CO"/>
        </w:rPr>
      </w:pPr>
    </w:p>
    <w:p w:rsidR="00A53AC3" w:rsidRDefault="00A53AC3" w:rsidP="00A332A0">
      <w:pPr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  <w:lang w:eastAsia="es-CO"/>
        </w:rPr>
      </w:pPr>
    </w:p>
    <w:p w:rsidR="00A53AC3" w:rsidRDefault="00A53AC3" w:rsidP="00A332A0">
      <w:pPr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  <w:lang w:eastAsia="es-CO"/>
        </w:rPr>
      </w:pPr>
    </w:p>
    <w:p w:rsidR="00A53AC3" w:rsidRDefault="00A53AC3" w:rsidP="00A332A0">
      <w:pPr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  <w:lang w:eastAsia="es-CO"/>
        </w:rPr>
      </w:pPr>
    </w:p>
    <w:p w:rsidR="00A53AC3" w:rsidRDefault="00A53AC3" w:rsidP="00A332A0">
      <w:pPr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  <w:lang w:eastAsia="es-CO"/>
        </w:rPr>
      </w:pPr>
    </w:p>
    <w:p w:rsidR="00A53AC3" w:rsidRDefault="00A53AC3" w:rsidP="00A332A0">
      <w:pPr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  <w:lang w:eastAsia="es-CO"/>
        </w:rPr>
      </w:pPr>
    </w:p>
    <w:p w:rsidR="00A53AC3" w:rsidRDefault="00A53AC3" w:rsidP="00A332A0">
      <w:pPr>
        <w:spacing w:after="0" w:line="240" w:lineRule="auto"/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  <w:lang w:eastAsia="es-CO"/>
        </w:rPr>
      </w:pPr>
    </w:p>
    <w:p w:rsidR="00A332A0" w:rsidRPr="00A332A0" w:rsidRDefault="00A332A0" w:rsidP="00A332A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CO"/>
        </w:rPr>
      </w:pPr>
      <w:r w:rsidRPr="00A332A0">
        <w:rPr>
          <w:rFonts w:ascii="Comic Sans MS" w:eastAsia="Times New Roman" w:hAnsi="Comic Sans MS" w:cs="Arial"/>
          <w:color w:val="333333"/>
          <w:sz w:val="20"/>
          <w:szCs w:val="20"/>
          <w:shd w:val="clear" w:color="auto" w:fill="FFFFFF"/>
          <w:lang w:eastAsia="es-CO"/>
        </w:rPr>
        <w:br/>
      </w:r>
      <w:r w:rsidRPr="00A332A0">
        <w:rPr>
          <w:rFonts w:ascii="Comic Sans MS" w:eastAsia="Times New Roman" w:hAnsi="Comic Sans MS" w:cs="Arial"/>
          <w:color w:val="333333"/>
          <w:sz w:val="20"/>
          <w:szCs w:val="20"/>
          <w:lang w:eastAsia="es-CO"/>
        </w:rPr>
        <w:br/>
      </w:r>
    </w:p>
    <w:p w:rsidR="00A53AC3" w:rsidRPr="00A53AC3" w:rsidRDefault="00A332A0" w:rsidP="00A53AC3">
      <w:pPr>
        <w:pStyle w:val="Prrafodelista"/>
        <w:numPr>
          <w:ilvl w:val="0"/>
          <w:numId w:val="6"/>
        </w:numPr>
        <w:spacing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s-CO"/>
        </w:rPr>
      </w:pPr>
      <w:r w:rsidRPr="00A53A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CO"/>
        </w:rPr>
        <w:t xml:space="preserve">Actividad II. </w:t>
      </w:r>
    </w:p>
    <w:p w:rsidR="00A332A0" w:rsidRPr="00A332A0" w:rsidRDefault="00A332A0" w:rsidP="00A53AC3">
      <w:pPr>
        <w:spacing w:line="240" w:lineRule="auto"/>
        <w:ind w:left="-435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s-CO"/>
        </w:rPr>
      </w:pPr>
      <w:r w:rsidRPr="00A332A0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En la segunda actividad de la fase práctica, trabajaremos la imaginació</w:t>
      </w:r>
      <w:r w:rsidR="00A53AC3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n auditiva. Para ello entregare</w:t>
      </w:r>
      <w:r w:rsidRPr="00A332A0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a los alumnos un papel con un recuadro den</w:t>
      </w:r>
      <w:r w:rsidR="00A53AC3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tro. A continuación, les </w:t>
      </w:r>
      <w:proofErr w:type="spellStart"/>
      <w:r w:rsidR="00A53AC3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pondre</w:t>
      </w:r>
      <w:proofErr w:type="spellEnd"/>
      <w:r w:rsidRPr="00A332A0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el fragmento seleccionado del audiolibro de la obra (</w:t>
      </w:r>
      <w:hyperlink r:id="rId13" w:history="1">
        <w:r w:rsidRPr="00A332A0">
          <w:rPr>
            <w:rFonts w:ascii="Comic Sans MS" w:eastAsia="Times New Roman" w:hAnsi="Comic Sans MS" w:cs="Times New Roman"/>
            <w:color w:val="0070C0"/>
            <w:sz w:val="24"/>
            <w:szCs w:val="24"/>
            <w:u w:val="single"/>
            <w:lang w:eastAsia="es-CO"/>
          </w:rPr>
          <w:t>https://www.youtube.com/watch?v=AE_W1QBoeBg</w:t>
        </w:r>
      </w:hyperlink>
      <w:r w:rsidRPr="00A332A0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) </w:t>
      </w:r>
      <w:r w:rsidR="00A53AC3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>ustedes</w:t>
      </w:r>
      <w:r w:rsidRPr="00A332A0">
        <w:rPr>
          <w:rFonts w:ascii="Comic Sans MS" w:eastAsia="Times New Roman" w:hAnsi="Comic Sans MS" w:cs="Times New Roman"/>
          <w:color w:val="000000"/>
          <w:sz w:val="24"/>
          <w:szCs w:val="24"/>
          <w:lang w:eastAsia="es-CO"/>
        </w:rPr>
        <w:t xml:space="preserve"> tendrán que dibujar lo que les sugiera la narración que oyen de forma relajada. No importa que no comprendan a la perfección lo que oyen, se trata de dejarse llevar por el sonido y lo que les sugiere. Al terminar, en grupos, comentan sus producciones.</w:t>
      </w:r>
    </w:p>
    <w:p w:rsidR="00A332A0" w:rsidRPr="00A332A0" w:rsidRDefault="00467E93" w:rsidP="00A332A0">
      <w:pPr>
        <w:shd w:val="clear" w:color="auto" w:fill="FFFFFF"/>
        <w:spacing w:line="240" w:lineRule="auto"/>
        <w:jc w:val="right"/>
        <w:rPr>
          <w:rFonts w:ascii="Comic Sans MS" w:eastAsia="Times New Roman" w:hAnsi="Comic Sans MS" w:cs="Arial"/>
          <w:color w:val="333333"/>
          <w:sz w:val="20"/>
          <w:szCs w:val="20"/>
          <w:lang w:eastAsia="es-CO"/>
        </w:rPr>
      </w:pPr>
      <w:r w:rsidRPr="00A332A0">
        <w:rPr>
          <w:rFonts w:ascii="Comic Sans MS" w:eastAsia="Times New Roman" w:hAnsi="Comic Sans MS" w:cs="Calibri"/>
          <w:noProof/>
          <w:color w:val="000000"/>
          <w:lang w:eastAsia="es-CO"/>
        </w:rPr>
        <w:drawing>
          <wp:anchor distT="0" distB="0" distL="114300" distR="114300" simplePos="0" relativeHeight="251660288" behindDoc="0" locked="0" layoutInCell="1" allowOverlap="1" wp14:anchorId="5038AAF7" wp14:editId="2903AA10">
            <wp:simplePos x="0" y="0"/>
            <wp:positionH relativeFrom="column">
              <wp:posOffset>1645920</wp:posOffset>
            </wp:positionH>
            <wp:positionV relativeFrom="paragraph">
              <wp:posOffset>123825</wp:posOffset>
            </wp:positionV>
            <wp:extent cx="2319655" cy="2556510"/>
            <wp:effectExtent l="0" t="0" r="4445" b="0"/>
            <wp:wrapSquare wrapText="bothSides"/>
            <wp:docPr id="2" name="Imagen 2" descr="http://1.bp.blogspot.com/-DJvCTIrZqig/UeB_cDU-iGI/AAAAAAAAW1c/MCWLKmICVtE/s1600/pergaminos%252B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DJvCTIrZqig/UeB_cDU-iGI/AAAAAAAAW1c/MCWLKmICVtE/s1600/pergaminos%252B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E93" w:rsidRDefault="00467E93" w:rsidP="00A332A0">
      <w:pPr>
        <w:jc w:val="both"/>
        <w:rPr>
          <w:rFonts w:ascii="Comic Sans MS" w:hAnsi="Comic Sans MS" w:cs="Arial"/>
          <w:sz w:val="24"/>
          <w:szCs w:val="24"/>
        </w:rPr>
      </w:pPr>
    </w:p>
    <w:p w:rsidR="00467E93" w:rsidRDefault="00467E93" w:rsidP="00A332A0">
      <w:pPr>
        <w:jc w:val="both"/>
        <w:rPr>
          <w:rFonts w:ascii="Comic Sans MS" w:hAnsi="Comic Sans MS" w:cs="Arial"/>
          <w:sz w:val="24"/>
          <w:szCs w:val="24"/>
        </w:rPr>
      </w:pPr>
    </w:p>
    <w:p w:rsidR="00467E93" w:rsidRDefault="00467E93" w:rsidP="00A332A0">
      <w:pPr>
        <w:jc w:val="both"/>
        <w:rPr>
          <w:rFonts w:ascii="Comic Sans MS" w:hAnsi="Comic Sans MS" w:cs="Arial"/>
          <w:sz w:val="24"/>
          <w:szCs w:val="24"/>
        </w:rPr>
      </w:pPr>
    </w:p>
    <w:p w:rsidR="00467E93" w:rsidRPr="00467E93" w:rsidRDefault="00467E93" w:rsidP="00467E93">
      <w:pPr>
        <w:rPr>
          <w:rFonts w:ascii="Comic Sans MS" w:hAnsi="Comic Sans MS" w:cs="Arial"/>
          <w:sz w:val="24"/>
          <w:szCs w:val="24"/>
        </w:rPr>
      </w:pPr>
    </w:p>
    <w:p w:rsidR="00467E93" w:rsidRPr="00467E93" w:rsidRDefault="00467E93" w:rsidP="00467E93">
      <w:pPr>
        <w:rPr>
          <w:rFonts w:ascii="Comic Sans MS" w:hAnsi="Comic Sans MS" w:cs="Arial"/>
          <w:sz w:val="24"/>
          <w:szCs w:val="24"/>
        </w:rPr>
      </w:pPr>
    </w:p>
    <w:p w:rsidR="00467E93" w:rsidRPr="00467E93" w:rsidRDefault="00467E93" w:rsidP="00467E93">
      <w:pPr>
        <w:rPr>
          <w:rFonts w:ascii="Comic Sans MS" w:hAnsi="Comic Sans MS" w:cs="Arial"/>
          <w:sz w:val="24"/>
          <w:szCs w:val="24"/>
        </w:rPr>
      </w:pPr>
    </w:p>
    <w:p w:rsidR="00467E93" w:rsidRDefault="00467E93" w:rsidP="00467E93">
      <w:pPr>
        <w:rPr>
          <w:rFonts w:ascii="Comic Sans MS" w:hAnsi="Comic Sans MS" w:cs="Arial"/>
          <w:sz w:val="24"/>
          <w:szCs w:val="24"/>
        </w:rPr>
      </w:pPr>
    </w:p>
    <w:p w:rsidR="006726D3" w:rsidRDefault="00467E93" w:rsidP="00467E93">
      <w:pPr>
        <w:tabs>
          <w:tab w:val="left" w:pos="2187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</w:p>
    <w:p w:rsidR="00467E93" w:rsidRDefault="00467E93" w:rsidP="00467E93">
      <w:pPr>
        <w:tabs>
          <w:tab w:val="left" w:pos="2187"/>
        </w:tabs>
        <w:rPr>
          <w:rFonts w:ascii="Comic Sans MS" w:hAnsi="Comic Sans MS" w:cs="Arial"/>
          <w:sz w:val="24"/>
          <w:szCs w:val="24"/>
        </w:rPr>
      </w:pPr>
    </w:p>
    <w:p w:rsidR="00467E93" w:rsidRPr="00467E93" w:rsidRDefault="00467E93" w:rsidP="00467E93">
      <w:pPr>
        <w:tabs>
          <w:tab w:val="left" w:pos="2187"/>
        </w:tabs>
        <w:jc w:val="center"/>
        <w:rPr>
          <w:rFonts w:ascii="Comic Sans MS" w:hAnsi="Comic Sans MS"/>
          <w:b/>
        </w:rPr>
      </w:pPr>
      <w:r w:rsidRPr="00467E93">
        <w:rPr>
          <w:rFonts w:ascii="Comic Sans MS" w:hAnsi="Comic Sans MS"/>
          <w:b/>
        </w:rPr>
        <w:lastRenderedPageBreak/>
        <w:t xml:space="preserve">PARTE IV </w:t>
      </w:r>
      <w:r w:rsidRPr="00467E93">
        <w:rPr>
          <w:rFonts w:ascii="Comic Sans MS" w:hAnsi="Comic Sans MS"/>
          <w:b/>
        </w:rPr>
        <w:t>–</w:t>
      </w:r>
      <w:r w:rsidRPr="00467E93">
        <w:rPr>
          <w:rFonts w:ascii="Comic Sans MS" w:hAnsi="Comic Sans MS"/>
          <w:b/>
        </w:rPr>
        <w:t xml:space="preserve"> EVALUACIÓN</w:t>
      </w:r>
    </w:p>
    <w:p w:rsidR="00467E93" w:rsidRDefault="00467E93" w:rsidP="00467E93">
      <w:pPr>
        <w:tabs>
          <w:tab w:val="left" w:pos="2187"/>
        </w:tabs>
        <w:jc w:val="both"/>
        <w:rPr>
          <w:rFonts w:ascii="Comic Sans MS" w:hAnsi="Comic Sans MS"/>
        </w:rPr>
      </w:pPr>
      <w:r w:rsidRPr="00467E93">
        <w:rPr>
          <w:rFonts w:ascii="Comic Sans MS" w:hAnsi="Comic Sans MS"/>
        </w:rPr>
        <w:t xml:space="preserve">La evaluación que deben completar para esta parte es un Ensayo </w:t>
      </w:r>
      <w:r>
        <w:rPr>
          <w:rFonts w:ascii="Comic Sans MS" w:hAnsi="Comic Sans MS"/>
        </w:rPr>
        <w:t>sobre el AMOR EN TIEMPOS DE COLERA (30ptos) en el cuaderno</w:t>
      </w:r>
      <w:r w:rsidRPr="00467E93">
        <w:rPr>
          <w:rFonts w:ascii="Comic Sans MS" w:hAnsi="Comic Sans MS"/>
        </w:rPr>
        <w:t xml:space="preserve">. Lo suben </w:t>
      </w:r>
      <w:r>
        <w:rPr>
          <w:rFonts w:ascii="Comic Sans MS" w:hAnsi="Comic Sans MS"/>
        </w:rPr>
        <w:t xml:space="preserve">POR MEDIO DE FOTOS </w:t>
      </w:r>
      <w:r w:rsidRPr="00467E93">
        <w:rPr>
          <w:rFonts w:ascii="Comic Sans MS" w:hAnsi="Comic Sans MS"/>
        </w:rPr>
        <w:t xml:space="preserve">al Drive y lo comparten conmigo en la carpeta que se llama Clases Online </w:t>
      </w:r>
      <w:r>
        <w:rPr>
          <w:rFonts w:ascii="Comic Sans MS" w:hAnsi="Comic Sans MS"/>
        </w:rPr>
        <w:t>LTA</w:t>
      </w:r>
      <w:r w:rsidRPr="00467E93">
        <w:rPr>
          <w:rFonts w:ascii="Comic Sans MS" w:hAnsi="Comic Sans MS"/>
        </w:rPr>
        <w:t>. El no</w:t>
      </w:r>
      <w:r>
        <w:rPr>
          <w:rFonts w:ascii="Comic Sans MS" w:hAnsi="Comic Sans MS"/>
        </w:rPr>
        <w:t>mbre del archivo será el suyo. N</w:t>
      </w:r>
      <w:r w:rsidRPr="00467E93">
        <w:rPr>
          <w:rFonts w:ascii="Comic Sans MS" w:hAnsi="Comic Sans MS"/>
        </w:rPr>
        <w:t xml:space="preserve">o usen apodos, ni nada fuera de lo común. FECHA MÁXIMA DE ENTREGA LUNES 23 DE MARZO A LAS 5:00PM CERRARÉ EL ACCESO A LA CARPETA. </w:t>
      </w:r>
    </w:p>
    <w:p w:rsidR="00467E93" w:rsidRDefault="00467E93" w:rsidP="00467E93">
      <w:pPr>
        <w:tabs>
          <w:tab w:val="left" w:pos="2187"/>
        </w:tabs>
        <w:spacing w:after="0" w:line="240" w:lineRule="auto"/>
        <w:jc w:val="both"/>
        <w:rPr>
          <w:rFonts w:ascii="Comic Sans MS" w:hAnsi="Comic Sans MS"/>
        </w:rPr>
      </w:pPr>
      <w:r w:rsidRPr="00467E93">
        <w:rPr>
          <w:rFonts w:ascii="Comic Sans MS" w:hAnsi="Comic Sans MS"/>
        </w:rPr>
        <w:t>Los criterios de evaluación son los siguiente</w:t>
      </w:r>
      <w:r>
        <w:rPr>
          <w:rFonts w:ascii="Comic Sans MS" w:hAnsi="Comic Sans MS"/>
        </w:rPr>
        <w:t>s</w:t>
      </w:r>
      <w:r w:rsidRPr="00467E93">
        <w:rPr>
          <w:rFonts w:ascii="Comic Sans MS" w:hAnsi="Comic Sans MS"/>
        </w:rPr>
        <w:t xml:space="preserve">: </w:t>
      </w:r>
    </w:p>
    <w:p w:rsidR="00467E93" w:rsidRDefault="00467E93" w:rsidP="00467E93">
      <w:pPr>
        <w:tabs>
          <w:tab w:val="left" w:pos="2187"/>
        </w:tabs>
        <w:spacing w:after="0" w:line="240" w:lineRule="auto"/>
        <w:jc w:val="both"/>
        <w:rPr>
          <w:rFonts w:ascii="Comic Sans MS" w:hAnsi="Comic Sans MS"/>
        </w:rPr>
      </w:pPr>
      <w:r w:rsidRPr="00467E93">
        <w:rPr>
          <w:rFonts w:ascii="Comic Sans MS" w:hAnsi="Comic Sans MS"/>
        </w:rPr>
        <w:t xml:space="preserve">a. Redacción: 10 </w:t>
      </w:r>
      <w:proofErr w:type="spellStart"/>
      <w:r w:rsidRPr="00467E93">
        <w:rPr>
          <w:rFonts w:ascii="Comic Sans MS" w:hAnsi="Comic Sans MS"/>
        </w:rPr>
        <w:t>ptos</w:t>
      </w:r>
      <w:proofErr w:type="spellEnd"/>
      <w:r w:rsidRPr="00467E93">
        <w:rPr>
          <w:rFonts w:ascii="Comic Sans MS" w:hAnsi="Comic Sans MS"/>
        </w:rPr>
        <w:t xml:space="preserve"> </w:t>
      </w:r>
    </w:p>
    <w:p w:rsidR="00467E93" w:rsidRDefault="00467E93" w:rsidP="00467E93">
      <w:pPr>
        <w:tabs>
          <w:tab w:val="left" w:pos="2187"/>
        </w:tabs>
        <w:spacing w:after="0" w:line="240" w:lineRule="auto"/>
        <w:jc w:val="both"/>
        <w:rPr>
          <w:rFonts w:ascii="Comic Sans MS" w:hAnsi="Comic Sans MS"/>
        </w:rPr>
      </w:pPr>
      <w:r w:rsidRPr="00467E93">
        <w:rPr>
          <w:rFonts w:ascii="Comic Sans MS" w:hAnsi="Comic Sans MS"/>
        </w:rPr>
        <w:t xml:space="preserve">b. Criticidad: 10 </w:t>
      </w:r>
      <w:proofErr w:type="spellStart"/>
      <w:r w:rsidRPr="00467E93">
        <w:rPr>
          <w:rFonts w:ascii="Comic Sans MS" w:hAnsi="Comic Sans MS"/>
        </w:rPr>
        <w:t>ptos</w:t>
      </w:r>
      <w:proofErr w:type="spellEnd"/>
      <w:r w:rsidRPr="00467E93">
        <w:rPr>
          <w:rFonts w:ascii="Comic Sans MS" w:hAnsi="Comic Sans MS"/>
        </w:rPr>
        <w:t xml:space="preserve"> </w:t>
      </w:r>
    </w:p>
    <w:p w:rsidR="00467E93" w:rsidRDefault="00467E93" w:rsidP="00467E93">
      <w:pPr>
        <w:tabs>
          <w:tab w:val="left" w:pos="2187"/>
        </w:tabs>
        <w:spacing w:after="0" w:line="240" w:lineRule="auto"/>
        <w:jc w:val="both"/>
        <w:rPr>
          <w:rFonts w:ascii="Comic Sans MS" w:hAnsi="Comic Sans MS"/>
        </w:rPr>
      </w:pPr>
      <w:r w:rsidRPr="00467E93">
        <w:rPr>
          <w:rFonts w:ascii="Comic Sans MS" w:hAnsi="Comic Sans MS"/>
        </w:rPr>
        <w:t xml:space="preserve">c. Significatividad: 5 </w:t>
      </w:r>
      <w:proofErr w:type="spellStart"/>
      <w:r w:rsidRPr="00467E93">
        <w:rPr>
          <w:rFonts w:ascii="Comic Sans MS" w:hAnsi="Comic Sans MS"/>
        </w:rPr>
        <w:t>ptos</w:t>
      </w:r>
      <w:proofErr w:type="spellEnd"/>
      <w:r w:rsidRPr="00467E93">
        <w:rPr>
          <w:rFonts w:ascii="Comic Sans MS" w:hAnsi="Comic Sans MS"/>
        </w:rPr>
        <w:t xml:space="preserve"> </w:t>
      </w:r>
    </w:p>
    <w:p w:rsidR="00467E93" w:rsidRDefault="00467E93" w:rsidP="00467E93">
      <w:pPr>
        <w:tabs>
          <w:tab w:val="left" w:pos="2187"/>
        </w:tabs>
        <w:spacing w:after="0" w:line="240" w:lineRule="auto"/>
        <w:jc w:val="both"/>
        <w:rPr>
          <w:rFonts w:ascii="Comic Sans MS" w:hAnsi="Comic Sans MS"/>
        </w:rPr>
      </w:pPr>
      <w:r w:rsidRPr="00467E93">
        <w:rPr>
          <w:rFonts w:ascii="Comic Sans MS" w:hAnsi="Comic Sans MS"/>
        </w:rPr>
        <w:t xml:space="preserve">d. Orden de las ideas y cumplimiento con la estructura del ensayo: 5 </w:t>
      </w:r>
      <w:proofErr w:type="spellStart"/>
      <w:r w:rsidRPr="00467E93">
        <w:rPr>
          <w:rFonts w:ascii="Comic Sans MS" w:hAnsi="Comic Sans MS"/>
        </w:rPr>
        <w:t>ptos</w:t>
      </w:r>
      <w:proofErr w:type="spellEnd"/>
      <w:r w:rsidRPr="00467E93">
        <w:rPr>
          <w:rFonts w:ascii="Comic Sans MS" w:hAnsi="Comic Sans MS"/>
        </w:rPr>
        <w:t xml:space="preserve">. </w:t>
      </w:r>
    </w:p>
    <w:p w:rsidR="00467E93" w:rsidRPr="00467E93" w:rsidRDefault="00467E93" w:rsidP="00467E93">
      <w:pPr>
        <w:tabs>
          <w:tab w:val="left" w:pos="2187"/>
        </w:tabs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sectPr w:rsidR="00467E93" w:rsidRPr="00467E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368E"/>
    <w:multiLevelType w:val="multilevel"/>
    <w:tmpl w:val="5DC6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A65796"/>
    <w:multiLevelType w:val="multilevel"/>
    <w:tmpl w:val="D97AA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96AC1"/>
    <w:multiLevelType w:val="multilevel"/>
    <w:tmpl w:val="F168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6C76A0"/>
    <w:multiLevelType w:val="multilevel"/>
    <w:tmpl w:val="5AC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CC3322"/>
    <w:multiLevelType w:val="hybridMultilevel"/>
    <w:tmpl w:val="69D226E4"/>
    <w:lvl w:ilvl="0" w:tplc="95B0F15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B6BEF"/>
    <w:multiLevelType w:val="multilevel"/>
    <w:tmpl w:val="F168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42"/>
    <w:rsid w:val="003F0B81"/>
    <w:rsid w:val="00431974"/>
    <w:rsid w:val="00467E93"/>
    <w:rsid w:val="006726D3"/>
    <w:rsid w:val="00A332A0"/>
    <w:rsid w:val="00A53AC3"/>
    <w:rsid w:val="00A96D08"/>
    <w:rsid w:val="00B63979"/>
    <w:rsid w:val="00D04F35"/>
    <w:rsid w:val="00E36886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39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68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979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39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39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68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979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39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803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45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153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792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158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05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664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829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566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11">
          <w:marLeft w:val="0"/>
          <w:marRight w:val="-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900">
          <w:marLeft w:val="0"/>
          <w:marRight w:val="-143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084">
          <w:marLeft w:val="0"/>
          <w:marRight w:val="17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1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6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uasjf.wordpress.com/2009/12/08/el-articulo-en-la-gramtica-memento/" TargetMode="External"/><Relationship Id="rId13" Type="http://schemas.openxmlformats.org/officeDocument/2006/relationships/hyperlink" Target="https://www.youtube.com/watch?v=AE_W1QBoe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uasjf.wordpress.com/2010/03/14/el-verbo-en-la-gramtica-memento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ruasjf.wordpress.com/2011/03/20/reglas-de-la-oracin-gramatical-memento/" TargetMode="External"/><Relationship Id="rId11" Type="http://schemas.openxmlformats.org/officeDocument/2006/relationships/hyperlink" Target="https://www.youtube.com/watch?v=VCNs436-Lj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05kVG3IV4b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uasjf.wordpress.com/2009/12/08/el-pronombre-memento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Wilches</dc:creator>
  <cp:lastModifiedBy>Angelica Wilches</cp:lastModifiedBy>
  <cp:revision>1</cp:revision>
  <dcterms:created xsi:type="dcterms:W3CDTF">2020-03-19T13:09:00Z</dcterms:created>
  <dcterms:modified xsi:type="dcterms:W3CDTF">2020-03-19T14:50:00Z</dcterms:modified>
</cp:coreProperties>
</file>